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08C" w:rsidRPr="00D4408C" w:rsidRDefault="00D4408C" w:rsidP="00D4408C">
      <w:pPr>
        <w:spacing w:after="0" w:line="240" w:lineRule="auto"/>
        <w:rPr>
          <w:rFonts w:ascii="Times New Roman" w:eastAsia="Times New Roman" w:hAnsi="Times New Roman" w:cs="Times New Roman"/>
          <w:noProof/>
          <w:sz w:val="24"/>
          <w:szCs w:val="24"/>
        </w:rPr>
      </w:pPr>
      <w:r w:rsidRPr="00D4408C">
        <w:rPr>
          <w:rFonts w:ascii="Calibri" w:eastAsia="Calibri" w:hAnsi="Calibri" w:cs="Times New Roman"/>
          <w:noProof/>
          <w:lang w:val="en-US"/>
        </w:rPr>
        <w:drawing>
          <wp:anchor distT="0" distB="0" distL="114300" distR="114300" simplePos="0" relativeHeight="251659264" behindDoc="1" locked="0" layoutInCell="1" allowOverlap="1" wp14:anchorId="2356F056" wp14:editId="594EE00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D4408C" w:rsidRPr="00D4408C" w:rsidRDefault="00D4408C" w:rsidP="00D4408C">
      <w:pPr>
        <w:spacing w:after="0" w:line="240" w:lineRule="auto"/>
        <w:rPr>
          <w:rFonts w:ascii="Times New Roman" w:eastAsia="Times New Roman" w:hAnsi="Times New Roman" w:cs="Times New Roman"/>
          <w:noProof/>
          <w:sz w:val="24"/>
          <w:szCs w:val="24"/>
        </w:rPr>
      </w:pPr>
    </w:p>
    <w:p w:rsidR="00D4408C" w:rsidRDefault="00D4408C" w:rsidP="00D4408C">
      <w:pPr>
        <w:spacing w:after="0" w:line="240" w:lineRule="auto"/>
        <w:rPr>
          <w:rFonts w:ascii="Brush Script MT" w:eastAsia="Times New Roman" w:hAnsi="Brush Script MT" w:cs="Times New Roman"/>
          <w:bCs/>
          <w:i/>
          <w:noProof/>
          <w:color w:val="FF00FF"/>
          <w:sz w:val="48"/>
          <w:szCs w:val="48"/>
          <w:lang w:val="sr-Latn-CS"/>
        </w:rPr>
      </w:pPr>
      <w:r w:rsidRPr="00D4408C">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 18</w:t>
      </w:r>
      <w:r w:rsidRPr="00D4408C">
        <w:rPr>
          <w:rFonts w:ascii="Brush Script MT" w:eastAsia="Times New Roman" w:hAnsi="Brush Script MT" w:cs="Times New Roman"/>
          <w:bCs/>
          <w:i/>
          <w:noProof/>
          <w:color w:val="FF00FF"/>
          <w:sz w:val="48"/>
          <w:szCs w:val="48"/>
        </w:rPr>
        <w:t>.jun</w:t>
      </w:r>
      <w:r w:rsidRPr="00D4408C">
        <w:rPr>
          <w:rFonts w:ascii="Brush Script MT" w:eastAsia="Times New Roman" w:hAnsi="Brush Script MT" w:cs="Times New Roman"/>
          <w:bCs/>
          <w:i/>
          <w:noProof/>
          <w:color w:val="FF00FF"/>
          <w:sz w:val="48"/>
          <w:szCs w:val="48"/>
          <w:lang w:val="sr-Latn-CS"/>
        </w:rPr>
        <w:t xml:space="preserve"> 2015.</w:t>
      </w:r>
    </w:p>
    <w:p w:rsidR="00D4408C" w:rsidRDefault="00D4408C" w:rsidP="00D4408C">
      <w:pPr>
        <w:spacing w:after="0" w:line="240" w:lineRule="auto"/>
        <w:rPr>
          <w:rFonts w:ascii="Times New Roman" w:eastAsia="Times New Roman" w:hAnsi="Times New Roman" w:cs="Times New Roman"/>
          <w:bCs/>
          <w:noProof/>
          <w:sz w:val="24"/>
          <w:szCs w:val="48"/>
          <w:lang w:val="sr-Latn-CS"/>
        </w:rPr>
      </w:pPr>
    </w:p>
    <w:p w:rsidR="009D3447" w:rsidRPr="009D3447" w:rsidRDefault="009D3447" w:rsidP="009D3447">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Mala matura - velika glavobolja: Testiranje završeno, čekaju se rezultati</w:t>
      </w:r>
    </w:p>
    <w:p w:rsidR="009D3447" w:rsidRDefault="009D3447" w:rsidP="009D3447">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9D3447" w:rsidRDefault="00D007F9" w:rsidP="009D344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noProof/>
          <w:lang w:val="en-US"/>
        </w:rPr>
        <w:drawing>
          <wp:anchor distT="0" distB="0" distL="114300" distR="114300" simplePos="0" relativeHeight="251682816" behindDoc="1" locked="0" layoutInCell="1" allowOverlap="1" wp14:anchorId="3FAD6D55" wp14:editId="7B482812">
            <wp:simplePos x="0" y="0"/>
            <wp:positionH relativeFrom="column">
              <wp:posOffset>3933825</wp:posOffset>
            </wp:positionH>
            <wp:positionV relativeFrom="paragraph">
              <wp:posOffset>234950</wp:posOffset>
            </wp:positionV>
            <wp:extent cx="1981200" cy="1323340"/>
            <wp:effectExtent l="0" t="0" r="0" b="0"/>
            <wp:wrapTight wrapText="bothSides">
              <wp:wrapPolygon edited="0">
                <wp:start x="0" y="0"/>
                <wp:lineTo x="0" y="21144"/>
                <wp:lineTo x="21392" y="21144"/>
                <wp:lineTo x="21392" y="0"/>
                <wp:lineTo x="0" y="0"/>
              </wp:wrapPolygon>
            </wp:wrapTight>
            <wp:docPr id="27" name="Picture 27" descr="http://static.pharmamedica.rs/images/fotografije/Broj39/mala-matur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harmamedica.rs/images/fotografije/Broj39/mala-matura-2.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81200" cy="1323340"/>
                    </a:xfrm>
                    <a:prstGeom prst="rect">
                      <a:avLst/>
                    </a:prstGeom>
                    <a:noFill/>
                    <a:ln>
                      <a:noFill/>
                    </a:ln>
                  </pic:spPr>
                </pic:pic>
              </a:graphicData>
            </a:graphic>
            <wp14:sizeRelH relativeFrom="page">
              <wp14:pctWidth>0</wp14:pctWidth>
            </wp14:sizeRelH>
            <wp14:sizeRelV relativeFrom="page">
              <wp14:pctHeight>0</wp14:pctHeight>
            </wp14:sizeRelV>
          </wp:anchor>
        </w:drawing>
      </w:r>
      <w:r w:rsidR="009D3447">
        <w:rPr>
          <w:rFonts w:ascii="Times New Roman" w:eastAsia="Times New Roman" w:hAnsi="Times New Roman" w:cs="Times New Roman"/>
          <w:bCs/>
          <w:kern w:val="36"/>
          <w:sz w:val="24"/>
          <w:szCs w:val="24"/>
          <w:lang w:val="en-US"/>
        </w:rPr>
        <w:tab/>
      </w:r>
      <w:r w:rsidR="009D3447">
        <w:rPr>
          <w:rFonts w:ascii="Times New Roman" w:eastAsia="Times New Roman" w:hAnsi="Times New Roman" w:cs="Times New Roman"/>
          <w:kern w:val="36"/>
          <w:sz w:val="24"/>
          <w:szCs w:val="24"/>
          <w:lang w:val="en-US"/>
        </w:rPr>
        <w:t>Đaci osmaci su juče</w:t>
      </w:r>
      <w:r w:rsidR="009D3447" w:rsidRPr="009D3447">
        <w:rPr>
          <w:rFonts w:ascii="Times New Roman" w:eastAsia="Times New Roman" w:hAnsi="Times New Roman" w:cs="Times New Roman"/>
          <w:kern w:val="36"/>
          <w:sz w:val="24"/>
          <w:szCs w:val="24"/>
          <w:lang w:val="en-US"/>
        </w:rPr>
        <w:t>, pos</w:t>
      </w:r>
      <w:r w:rsidR="009D3447">
        <w:rPr>
          <w:rFonts w:ascii="Times New Roman" w:eastAsia="Times New Roman" w:hAnsi="Times New Roman" w:cs="Times New Roman"/>
          <w:kern w:val="36"/>
          <w:sz w:val="24"/>
          <w:szCs w:val="24"/>
          <w:lang w:val="en-US"/>
        </w:rPr>
        <w:t xml:space="preserve">lednjeg dana male mature, </w:t>
      </w:r>
      <w:proofErr w:type="gramStart"/>
      <w:r w:rsidR="009D3447">
        <w:rPr>
          <w:rFonts w:ascii="Times New Roman" w:eastAsia="Times New Roman" w:hAnsi="Times New Roman" w:cs="Times New Roman"/>
          <w:kern w:val="36"/>
          <w:sz w:val="24"/>
          <w:szCs w:val="24"/>
          <w:lang w:val="en-US"/>
        </w:rPr>
        <w:t xml:space="preserve">polagali </w:t>
      </w:r>
      <w:r w:rsidR="009D3447" w:rsidRPr="009D3447">
        <w:rPr>
          <w:rFonts w:ascii="Times New Roman" w:eastAsia="Times New Roman" w:hAnsi="Times New Roman" w:cs="Times New Roman"/>
          <w:kern w:val="36"/>
          <w:sz w:val="24"/>
          <w:szCs w:val="24"/>
          <w:lang w:val="en-US"/>
        </w:rPr>
        <w:t xml:space="preserve"> kombinovani</w:t>
      </w:r>
      <w:proofErr w:type="gramEnd"/>
      <w:r w:rsidR="009D3447" w:rsidRPr="009D3447">
        <w:rPr>
          <w:rFonts w:ascii="Times New Roman" w:eastAsia="Times New Roman" w:hAnsi="Times New Roman" w:cs="Times New Roman"/>
          <w:kern w:val="36"/>
          <w:sz w:val="24"/>
          <w:szCs w:val="24"/>
          <w:lang w:val="en-US"/>
        </w:rPr>
        <w:t xml:space="preserve"> test sa pitanjima iz istorije, biologije, geografije, fizike i hemije.</w:t>
      </w:r>
      <w:r w:rsidR="009D3447">
        <w:rPr>
          <w:rFonts w:ascii="Times New Roman" w:eastAsia="Times New Roman" w:hAnsi="Times New Roman" w:cs="Times New Roman"/>
          <w:bCs/>
          <w:kern w:val="36"/>
          <w:sz w:val="24"/>
          <w:szCs w:val="24"/>
          <w:lang w:val="en-US"/>
        </w:rPr>
        <w:t xml:space="preserve"> </w:t>
      </w:r>
      <w:proofErr w:type="gramStart"/>
      <w:r w:rsidR="009D3447" w:rsidRPr="009D3447">
        <w:rPr>
          <w:rFonts w:ascii="Times New Roman" w:eastAsia="Times New Roman" w:hAnsi="Times New Roman" w:cs="Times New Roman"/>
          <w:kern w:val="36"/>
          <w:sz w:val="24"/>
          <w:szCs w:val="24"/>
          <w:lang w:val="en-US"/>
        </w:rPr>
        <w:t>Preliminarni rezultati završnog ispita biće objavljeni u petak, 19.</w:t>
      </w:r>
      <w:proofErr w:type="gramEnd"/>
      <w:r w:rsidR="009D3447" w:rsidRPr="009D3447">
        <w:rPr>
          <w:rFonts w:ascii="Times New Roman" w:eastAsia="Times New Roman" w:hAnsi="Times New Roman" w:cs="Times New Roman"/>
          <w:kern w:val="36"/>
          <w:sz w:val="24"/>
          <w:szCs w:val="24"/>
          <w:lang w:val="en-US"/>
        </w:rPr>
        <w:t xml:space="preserve"> </w:t>
      </w:r>
      <w:proofErr w:type="gramStart"/>
      <w:r w:rsidR="009D3447" w:rsidRPr="009D3447">
        <w:rPr>
          <w:rFonts w:ascii="Times New Roman" w:eastAsia="Times New Roman" w:hAnsi="Times New Roman" w:cs="Times New Roman"/>
          <w:kern w:val="36"/>
          <w:sz w:val="24"/>
          <w:szCs w:val="24"/>
          <w:lang w:val="en-US"/>
        </w:rPr>
        <w:t>juna</w:t>
      </w:r>
      <w:proofErr w:type="gramEnd"/>
      <w:r w:rsidR="009D3447" w:rsidRPr="009D3447">
        <w:rPr>
          <w:rFonts w:ascii="Times New Roman" w:eastAsia="Times New Roman" w:hAnsi="Times New Roman" w:cs="Times New Roman"/>
          <w:kern w:val="36"/>
          <w:sz w:val="24"/>
          <w:szCs w:val="24"/>
          <w:lang w:val="en-US"/>
        </w:rPr>
        <w:t xml:space="preserve"> a konačni 25. </w:t>
      </w:r>
      <w:proofErr w:type="gramStart"/>
      <w:r w:rsidR="009D3447" w:rsidRPr="009D3447">
        <w:rPr>
          <w:rFonts w:ascii="Times New Roman" w:eastAsia="Times New Roman" w:hAnsi="Times New Roman" w:cs="Times New Roman"/>
          <w:kern w:val="36"/>
          <w:sz w:val="24"/>
          <w:szCs w:val="24"/>
          <w:lang w:val="en-US"/>
        </w:rPr>
        <w:t>juna</w:t>
      </w:r>
      <w:proofErr w:type="gramEnd"/>
      <w:r w:rsidR="009D3447" w:rsidRPr="009D3447">
        <w:rPr>
          <w:rFonts w:ascii="Times New Roman" w:eastAsia="Times New Roman" w:hAnsi="Times New Roman" w:cs="Times New Roman"/>
          <w:kern w:val="36"/>
          <w:sz w:val="24"/>
          <w:szCs w:val="24"/>
          <w:lang w:val="en-US"/>
        </w:rPr>
        <w:t xml:space="preserve">. </w:t>
      </w:r>
      <w:proofErr w:type="gramStart"/>
      <w:r w:rsidR="009D3447" w:rsidRPr="009D3447">
        <w:rPr>
          <w:rFonts w:ascii="Times New Roman" w:eastAsia="Times New Roman" w:hAnsi="Times New Roman" w:cs="Times New Roman"/>
          <w:kern w:val="36"/>
          <w:sz w:val="24"/>
          <w:szCs w:val="24"/>
          <w:lang w:val="en-US"/>
        </w:rPr>
        <w:t>Upis je 6.</w:t>
      </w:r>
      <w:proofErr w:type="gramEnd"/>
      <w:r w:rsidR="009D3447" w:rsidRPr="009D3447">
        <w:rPr>
          <w:rFonts w:ascii="Times New Roman" w:eastAsia="Times New Roman" w:hAnsi="Times New Roman" w:cs="Times New Roman"/>
          <w:kern w:val="36"/>
          <w:sz w:val="24"/>
          <w:szCs w:val="24"/>
          <w:lang w:val="en-US"/>
        </w:rPr>
        <w:t xml:space="preserve"> </w:t>
      </w:r>
      <w:proofErr w:type="gramStart"/>
      <w:r w:rsidR="009D3447" w:rsidRPr="009D3447">
        <w:rPr>
          <w:rFonts w:ascii="Times New Roman" w:eastAsia="Times New Roman" w:hAnsi="Times New Roman" w:cs="Times New Roman"/>
          <w:kern w:val="36"/>
          <w:sz w:val="24"/>
          <w:szCs w:val="24"/>
          <w:lang w:val="en-US"/>
        </w:rPr>
        <w:t>i</w:t>
      </w:r>
      <w:proofErr w:type="gramEnd"/>
      <w:r w:rsidR="009D3447" w:rsidRPr="009D3447">
        <w:rPr>
          <w:rFonts w:ascii="Times New Roman" w:eastAsia="Times New Roman" w:hAnsi="Times New Roman" w:cs="Times New Roman"/>
          <w:kern w:val="36"/>
          <w:sz w:val="24"/>
          <w:szCs w:val="24"/>
          <w:lang w:val="en-US"/>
        </w:rPr>
        <w:t xml:space="preserve"> 7. </w:t>
      </w:r>
      <w:proofErr w:type="gramStart"/>
      <w:r w:rsidR="009D3447" w:rsidRPr="009D3447">
        <w:rPr>
          <w:rFonts w:ascii="Times New Roman" w:eastAsia="Times New Roman" w:hAnsi="Times New Roman" w:cs="Times New Roman"/>
          <w:kern w:val="36"/>
          <w:sz w:val="24"/>
          <w:szCs w:val="24"/>
          <w:lang w:val="en-US"/>
        </w:rPr>
        <w:t>jula</w:t>
      </w:r>
      <w:proofErr w:type="gramEnd"/>
      <w:r w:rsidR="009D3447" w:rsidRPr="009D3447">
        <w:rPr>
          <w:rFonts w:ascii="Times New Roman" w:eastAsia="Times New Roman" w:hAnsi="Times New Roman" w:cs="Times New Roman"/>
          <w:kern w:val="36"/>
          <w:sz w:val="24"/>
          <w:szCs w:val="24"/>
          <w:lang w:val="en-US"/>
        </w:rPr>
        <w:t>.</w:t>
      </w:r>
    </w:p>
    <w:p w:rsidR="009D3447" w:rsidRDefault="009D3447" w:rsidP="009D344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proofErr w:type="gramStart"/>
      <w:r w:rsidRPr="009D3447">
        <w:rPr>
          <w:rFonts w:ascii="Times New Roman" w:eastAsia="Times New Roman" w:hAnsi="Times New Roman" w:cs="Times New Roman"/>
          <w:kern w:val="36"/>
          <w:sz w:val="24"/>
          <w:szCs w:val="24"/>
          <w:lang w:val="en-US"/>
        </w:rPr>
        <w:t>Ove godine je novina što završni ispit nosi 30 bodova, za 10 manje nego lani.</w:t>
      </w:r>
      <w:proofErr w:type="gramEnd"/>
      <w:r w:rsidRPr="009D3447">
        <w:rPr>
          <w:rFonts w:ascii="Times New Roman" w:eastAsia="Times New Roman" w:hAnsi="Times New Roman" w:cs="Times New Roman"/>
          <w:kern w:val="36"/>
          <w:sz w:val="24"/>
          <w:szCs w:val="24"/>
          <w:lang w:val="en-US"/>
        </w:rPr>
        <w:t xml:space="preserve"> Uspeh u školovanju boduje se </w:t>
      </w:r>
      <w:proofErr w:type="gramStart"/>
      <w:r w:rsidRPr="009D3447">
        <w:rPr>
          <w:rFonts w:ascii="Times New Roman" w:eastAsia="Times New Roman" w:hAnsi="Times New Roman" w:cs="Times New Roman"/>
          <w:kern w:val="36"/>
          <w:sz w:val="24"/>
          <w:szCs w:val="24"/>
          <w:lang w:val="en-US"/>
        </w:rPr>
        <w:t>sa</w:t>
      </w:r>
      <w:proofErr w:type="gramEnd"/>
      <w:r w:rsidRPr="009D3447">
        <w:rPr>
          <w:rFonts w:ascii="Times New Roman" w:eastAsia="Times New Roman" w:hAnsi="Times New Roman" w:cs="Times New Roman"/>
          <w:kern w:val="36"/>
          <w:sz w:val="24"/>
          <w:szCs w:val="24"/>
          <w:lang w:val="en-US"/>
        </w:rPr>
        <w:t xml:space="preserve"> maksimalnih 70 bodova.</w:t>
      </w:r>
      <w:r>
        <w:rPr>
          <w:rFonts w:ascii="Times New Roman" w:eastAsia="Times New Roman" w:hAnsi="Times New Roman" w:cs="Times New Roman"/>
          <w:bCs/>
          <w:kern w:val="36"/>
          <w:sz w:val="24"/>
          <w:szCs w:val="24"/>
          <w:lang w:val="en-US"/>
        </w:rPr>
        <w:t xml:space="preserve"> </w:t>
      </w:r>
      <w:proofErr w:type="gramStart"/>
      <w:r w:rsidRPr="009D3447">
        <w:rPr>
          <w:rFonts w:ascii="Times New Roman" w:eastAsia="Times New Roman" w:hAnsi="Times New Roman" w:cs="Times New Roman"/>
          <w:kern w:val="36"/>
          <w:sz w:val="24"/>
          <w:szCs w:val="24"/>
          <w:lang w:val="en-US"/>
        </w:rPr>
        <w:t>Na završni ispit izlaze svi osmaci, pa i oni koji su polagali prijemni ispit za upis u specijalizovane srednje škole, kao i polaznici programa funkcionalnog obrazovanja odraslih.</w:t>
      </w:r>
      <w:proofErr w:type="gramEnd"/>
    </w:p>
    <w:p w:rsidR="009D3447" w:rsidRDefault="009D3447" w:rsidP="009D344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9D3447">
        <w:rPr>
          <w:rFonts w:ascii="Times New Roman" w:eastAsia="Times New Roman" w:hAnsi="Times New Roman" w:cs="Times New Roman"/>
          <w:bCs/>
          <w:kern w:val="36"/>
          <w:sz w:val="24"/>
          <w:szCs w:val="24"/>
          <w:lang w:val="en-US"/>
        </w:rPr>
        <w:t xml:space="preserve">Dvočasovni test su </w:t>
      </w:r>
      <w:r>
        <w:rPr>
          <w:rFonts w:ascii="Times New Roman" w:eastAsia="Times New Roman" w:hAnsi="Times New Roman" w:cs="Times New Roman"/>
          <w:bCs/>
          <w:kern w:val="36"/>
          <w:sz w:val="24"/>
          <w:szCs w:val="24"/>
          <w:lang w:val="en-US"/>
        </w:rPr>
        <w:t>budući srednjošk</w:t>
      </w:r>
      <w:r w:rsidRPr="009D3447">
        <w:rPr>
          <w:rFonts w:ascii="Times New Roman" w:eastAsia="Times New Roman" w:hAnsi="Times New Roman" w:cs="Times New Roman"/>
          <w:bCs/>
          <w:kern w:val="36"/>
          <w:sz w:val="24"/>
          <w:szCs w:val="24"/>
          <w:lang w:val="en-US"/>
        </w:rPr>
        <w:t>olci rešavali u</w:t>
      </w:r>
      <w:r>
        <w:rPr>
          <w:rFonts w:ascii="Times New Roman" w:eastAsia="Times New Roman" w:hAnsi="Times New Roman" w:cs="Times New Roman"/>
          <w:bCs/>
          <w:kern w:val="36"/>
          <w:sz w:val="24"/>
          <w:szCs w:val="24"/>
          <w:lang w:val="en-US"/>
        </w:rPr>
        <w:t xml:space="preserve"> sredu</w:t>
      </w:r>
      <w:r>
        <w:rPr>
          <w:rFonts w:ascii="Times New Roman" w:eastAsia="Times New Roman" w:hAnsi="Times New Roman" w:cs="Times New Roman"/>
          <w:bCs/>
          <w:kern w:val="36"/>
          <w:sz w:val="24"/>
          <w:szCs w:val="24"/>
          <w:lang w:val="en-US"/>
        </w:rPr>
        <w:t xml:space="preserve"> u</w:t>
      </w:r>
      <w:r w:rsidRPr="009D3447">
        <w:rPr>
          <w:rFonts w:ascii="Times New Roman" w:eastAsia="Times New Roman" w:hAnsi="Times New Roman" w:cs="Times New Roman"/>
          <w:bCs/>
          <w:kern w:val="36"/>
          <w:sz w:val="24"/>
          <w:szCs w:val="24"/>
          <w:lang w:val="en-US"/>
        </w:rPr>
        <w:t xml:space="preserve"> okviru obavezne male matu</w:t>
      </w:r>
      <w:r>
        <w:rPr>
          <w:rFonts w:ascii="Times New Roman" w:eastAsia="Times New Roman" w:hAnsi="Times New Roman" w:cs="Times New Roman"/>
          <w:bCs/>
          <w:kern w:val="36"/>
          <w:sz w:val="24"/>
          <w:szCs w:val="24"/>
          <w:lang w:val="en-US"/>
        </w:rPr>
        <w:t>re</w:t>
      </w:r>
      <w:r>
        <w:rPr>
          <w:rFonts w:ascii="Times New Roman" w:eastAsia="Times New Roman" w:hAnsi="Times New Roman" w:cs="Times New Roman"/>
          <w:bCs/>
          <w:kern w:val="36"/>
          <w:sz w:val="24"/>
          <w:szCs w:val="24"/>
          <w:lang w:val="en-US"/>
        </w:rPr>
        <w:t xml:space="preserve"> i </w:t>
      </w:r>
      <w:proofErr w:type="gramStart"/>
      <w:r>
        <w:rPr>
          <w:rFonts w:ascii="Times New Roman" w:eastAsia="Times New Roman" w:hAnsi="Times New Roman" w:cs="Times New Roman"/>
          <w:bCs/>
          <w:kern w:val="36"/>
          <w:sz w:val="24"/>
          <w:szCs w:val="24"/>
          <w:lang w:val="en-US"/>
        </w:rPr>
        <w:t>on  je</w:t>
      </w:r>
      <w:proofErr w:type="gramEnd"/>
      <w:r>
        <w:rPr>
          <w:rFonts w:ascii="Times New Roman" w:eastAsia="Times New Roman" w:hAnsi="Times New Roman" w:cs="Times New Roman"/>
          <w:bCs/>
          <w:kern w:val="36"/>
          <w:sz w:val="24"/>
          <w:szCs w:val="24"/>
          <w:lang w:val="en-US"/>
        </w:rPr>
        <w:t xml:space="preserve"> završen je u podne, a </w:t>
      </w:r>
      <w:r>
        <w:rPr>
          <w:rFonts w:ascii="Times New Roman" w:eastAsia="Times New Roman" w:hAnsi="Times New Roman" w:cs="Times New Roman"/>
          <w:bCs/>
          <w:kern w:val="36"/>
          <w:sz w:val="24"/>
          <w:szCs w:val="24"/>
          <w:lang w:val="en-US"/>
        </w:rPr>
        <w:t>potom su</w:t>
      </w:r>
      <w:r>
        <w:rPr>
          <w:rFonts w:ascii="Times New Roman" w:eastAsia="Times New Roman" w:hAnsi="Times New Roman" w:cs="Times New Roman"/>
          <w:bCs/>
          <w:kern w:val="36"/>
          <w:sz w:val="24"/>
          <w:szCs w:val="24"/>
          <w:lang w:val="en-US"/>
        </w:rPr>
        <w:t xml:space="preserve"> </w:t>
      </w:r>
      <w:r w:rsidRPr="009D3447">
        <w:rPr>
          <w:rFonts w:ascii="Times New Roman" w:eastAsia="Times New Roman" w:hAnsi="Times New Roman" w:cs="Times New Roman"/>
          <w:bCs/>
          <w:kern w:val="36"/>
          <w:sz w:val="24"/>
          <w:szCs w:val="24"/>
          <w:lang w:val="en-US"/>
        </w:rPr>
        <w:t xml:space="preserve"> se na sajtu Minis</w:t>
      </w:r>
      <w:r>
        <w:rPr>
          <w:rFonts w:ascii="Times New Roman" w:eastAsia="Times New Roman" w:hAnsi="Times New Roman" w:cs="Times New Roman"/>
          <w:bCs/>
          <w:kern w:val="36"/>
          <w:sz w:val="24"/>
          <w:szCs w:val="24"/>
          <w:lang w:val="en-US"/>
        </w:rPr>
        <w:t xml:space="preserve">tarstva prosvete pojavila </w:t>
      </w:r>
      <w:r w:rsidRPr="009D3447">
        <w:rPr>
          <w:rFonts w:ascii="Times New Roman" w:eastAsia="Times New Roman" w:hAnsi="Times New Roman" w:cs="Times New Roman"/>
          <w:bCs/>
          <w:kern w:val="36"/>
          <w:sz w:val="24"/>
          <w:szCs w:val="24"/>
          <w:lang w:val="en-US"/>
        </w:rPr>
        <w:t>uputstva i ključ za rešavanje testa.</w:t>
      </w:r>
      <w:r>
        <w:rPr>
          <w:rFonts w:ascii="Times New Roman" w:eastAsia="Times New Roman" w:hAnsi="Times New Roman" w:cs="Times New Roman"/>
          <w:bCs/>
          <w:kern w:val="36"/>
          <w:sz w:val="24"/>
          <w:szCs w:val="24"/>
          <w:lang w:val="en-US"/>
        </w:rPr>
        <w:t xml:space="preserve"> </w:t>
      </w:r>
      <w:r w:rsidRPr="009D3447">
        <w:rPr>
          <w:rFonts w:ascii="Times New Roman" w:eastAsia="Times New Roman" w:hAnsi="Times New Roman" w:cs="Times New Roman"/>
          <w:kern w:val="36"/>
          <w:sz w:val="24"/>
          <w:szCs w:val="24"/>
          <w:lang w:val="en-US"/>
        </w:rPr>
        <w:t xml:space="preserve">Inače, za razliku </w:t>
      </w:r>
      <w:proofErr w:type="gramStart"/>
      <w:r w:rsidRPr="009D3447">
        <w:rPr>
          <w:rFonts w:ascii="Times New Roman" w:eastAsia="Times New Roman" w:hAnsi="Times New Roman" w:cs="Times New Roman"/>
          <w:kern w:val="36"/>
          <w:sz w:val="24"/>
          <w:szCs w:val="24"/>
          <w:lang w:val="en-US"/>
        </w:rPr>
        <w:t>od</w:t>
      </w:r>
      <w:proofErr w:type="gramEnd"/>
      <w:r w:rsidRPr="009D3447">
        <w:rPr>
          <w:rFonts w:ascii="Times New Roman" w:eastAsia="Times New Roman" w:hAnsi="Times New Roman" w:cs="Times New Roman"/>
          <w:kern w:val="36"/>
          <w:sz w:val="24"/>
          <w:szCs w:val="24"/>
          <w:lang w:val="en-US"/>
        </w:rPr>
        <w:t xml:space="preserve"> ranijih godina, svi đa</w:t>
      </w:r>
      <w:r>
        <w:rPr>
          <w:rFonts w:ascii="Times New Roman" w:eastAsia="Times New Roman" w:hAnsi="Times New Roman" w:cs="Times New Roman"/>
          <w:kern w:val="36"/>
          <w:sz w:val="24"/>
          <w:szCs w:val="24"/>
          <w:lang w:val="en-US"/>
        </w:rPr>
        <w:t>ci ovoga puta na ispitu rešavali</w:t>
      </w:r>
      <w:r w:rsidRPr="009D3447">
        <w:rPr>
          <w:rFonts w:ascii="Times New Roman" w:eastAsia="Times New Roman" w:hAnsi="Times New Roman" w:cs="Times New Roman"/>
          <w:kern w:val="36"/>
          <w:sz w:val="24"/>
          <w:szCs w:val="24"/>
          <w:lang w:val="en-US"/>
        </w:rPr>
        <w:t xml:space="preserve"> samo jednu kombinaciju, čime se u budžetu ostvaruju uštede.</w:t>
      </w:r>
      <w:r>
        <w:rPr>
          <w:rFonts w:ascii="Times New Roman" w:eastAsia="Times New Roman" w:hAnsi="Times New Roman" w:cs="Times New Roman"/>
          <w:bCs/>
          <w:kern w:val="36"/>
          <w:sz w:val="24"/>
          <w:szCs w:val="24"/>
          <w:lang w:val="en-US"/>
        </w:rPr>
        <w:t xml:space="preserve"> </w:t>
      </w:r>
    </w:p>
    <w:p w:rsidR="009D3447" w:rsidRDefault="009D3447" w:rsidP="00720440">
      <w:pPr>
        <w:spacing w:after="0" w:line="240" w:lineRule="auto"/>
        <w:jc w:val="center"/>
        <w:textAlignment w:val="baseline"/>
        <w:outlineLvl w:val="0"/>
        <w:rPr>
          <w:rFonts w:ascii="Times New Roman" w:eastAsia="Times New Roman" w:hAnsi="Times New Roman" w:cs="Times New Roman"/>
          <w:b/>
          <w:color w:val="0000CC"/>
          <w:kern w:val="36"/>
          <w:sz w:val="28"/>
          <w:szCs w:val="24"/>
        </w:rPr>
      </w:pPr>
    </w:p>
    <w:p w:rsidR="00720440" w:rsidRPr="00720440" w:rsidRDefault="00720440" w:rsidP="00720440">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720440">
        <w:rPr>
          <w:rFonts w:ascii="Times New Roman" w:eastAsia="Times New Roman" w:hAnsi="Times New Roman" w:cs="Times New Roman"/>
          <w:b/>
          <w:color w:val="0000CC"/>
          <w:kern w:val="36"/>
          <w:sz w:val="28"/>
          <w:szCs w:val="24"/>
        </w:rPr>
        <w:t>Preskupi prijemni ispiti</w:t>
      </w:r>
    </w:p>
    <w:p w:rsidR="00720440" w:rsidRDefault="00720440" w:rsidP="00720440">
      <w:pPr>
        <w:spacing w:after="0" w:line="240" w:lineRule="auto"/>
        <w:textAlignment w:val="baseline"/>
        <w:outlineLvl w:val="0"/>
        <w:rPr>
          <w:rFonts w:ascii="Times New Roman" w:eastAsia="Times New Roman" w:hAnsi="Times New Roman" w:cs="Times New Roman"/>
          <w:kern w:val="36"/>
          <w:sz w:val="24"/>
          <w:szCs w:val="24"/>
        </w:rPr>
      </w:pPr>
    </w:p>
    <w:p w:rsidR="00720440" w:rsidRDefault="00720440" w:rsidP="00720440">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720440">
        <w:rPr>
          <w:rFonts w:ascii="Times New Roman" w:eastAsia="Times New Roman" w:hAnsi="Times New Roman" w:cs="Times New Roman"/>
          <w:kern w:val="36"/>
          <w:sz w:val="24"/>
          <w:szCs w:val="24"/>
        </w:rPr>
        <w:t>Maturanti koji planiraju da upišu fakultet trenutno su zaokupljeni pripremama za prijemne ispite, jer od njihovog ishoda zavisiće koliko će ih dalje školovanje koštati, odnosno hoće li ili neće biti na budžetu. Međutim, i pre početka studija, očekuju ih finansijski izdaci, koji su prema ocenama budućih brucoša i njihovih roditelja, prilično veliki.</w:t>
      </w:r>
      <w:r>
        <w:rPr>
          <w:rFonts w:ascii="Times New Roman" w:eastAsia="Times New Roman" w:hAnsi="Times New Roman" w:cs="Times New Roman"/>
          <w:kern w:val="36"/>
          <w:sz w:val="24"/>
          <w:szCs w:val="24"/>
        </w:rPr>
        <w:t xml:space="preserve"> </w:t>
      </w:r>
      <w:r w:rsidRPr="00720440">
        <w:rPr>
          <w:rFonts w:ascii="Times New Roman" w:eastAsia="Times New Roman" w:hAnsi="Times New Roman" w:cs="Times New Roman"/>
          <w:kern w:val="36"/>
          <w:sz w:val="24"/>
          <w:szCs w:val="24"/>
        </w:rPr>
        <w:t>Maturanti koji planiraju da upišu fakultet, prethodno moraju da plate polaganje prijemnog ispita. Na novosadskom Univerzitetu prosečna cena izlaska na prijemni ispit je oko pet hiljada dinara, što je suma koja bi trebalo da pokrije troškove organizacije prijemnog ispita, pregledanja radova i objavljivanja rang lista.</w:t>
      </w:r>
    </w:p>
    <w:p w:rsidR="00720440" w:rsidRPr="00720440" w:rsidRDefault="00720440" w:rsidP="00720440">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720440">
        <w:rPr>
          <w:rFonts w:ascii="Times New Roman" w:eastAsia="Times New Roman" w:hAnsi="Times New Roman" w:cs="Times New Roman"/>
          <w:kern w:val="36"/>
          <w:sz w:val="24"/>
          <w:szCs w:val="24"/>
        </w:rPr>
        <w:t>Na Univerzitetu u Novom Sadu, prema mišljenju nadležnih, cene polaganja prijemnog ispita nisu previsoke, jer se time pokriva materijal i ljudstvo koji su nepophodni da bi realizacija ispita i sastavljanje lista protekali po planu.</w:t>
      </w:r>
      <w:r>
        <w:rPr>
          <w:rFonts w:ascii="Times New Roman" w:eastAsia="Times New Roman" w:hAnsi="Times New Roman" w:cs="Times New Roman"/>
          <w:kern w:val="36"/>
          <w:sz w:val="24"/>
          <w:szCs w:val="24"/>
        </w:rPr>
        <w:t xml:space="preserve"> </w:t>
      </w:r>
      <w:r w:rsidRPr="00720440">
        <w:rPr>
          <w:rFonts w:ascii="Times New Roman" w:eastAsia="Times New Roman" w:hAnsi="Times New Roman" w:cs="Times New Roman"/>
          <w:kern w:val="36"/>
          <w:sz w:val="24"/>
          <w:szCs w:val="24"/>
        </w:rPr>
        <w:t>Međutim, na mnogim fakultetima priprema ne ulazi u cenu polaganja prijemnih ispita i košta i do 24 000 dinara. Na Prirodno matematičkom fakultetu kažu da se cene polaganja nisu menjale od 2006. godine.</w:t>
      </w:r>
      <w:r>
        <w:rPr>
          <w:rFonts w:ascii="Times New Roman" w:eastAsia="Times New Roman" w:hAnsi="Times New Roman" w:cs="Times New Roman"/>
          <w:kern w:val="36"/>
          <w:sz w:val="24"/>
          <w:szCs w:val="24"/>
        </w:rPr>
        <w:t xml:space="preserve"> </w:t>
      </w:r>
      <w:r w:rsidRPr="00720440">
        <w:rPr>
          <w:rFonts w:ascii="Times New Roman" w:eastAsia="Times New Roman" w:hAnsi="Times New Roman" w:cs="Times New Roman"/>
          <w:kern w:val="36"/>
          <w:sz w:val="24"/>
          <w:szCs w:val="24"/>
        </w:rPr>
        <w:t>Slična situacija je i na ostalim fakutetima. Pa tako cena polaganja prijemnog obuhvata lekarski pregled, nabavku osveženja za kandidate, ali i stavke poput on-lajn objavljivanja rezultata i rang lista.</w:t>
      </w:r>
      <w:r>
        <w:rPr>
          <w:rFonts w:ascii="Times New Roman" w:eastAsia="Times New Roman" w:hAnsi="Times New Roman" w:cs="Times New Roman"/>
          <w:kern w:val="36"/>
          <w:sz w:val="24"/>
          <w:szCs w:val="24"/>
        </w:rPr>
        <w:tab/>
      </w:r>
      <w:r w:rsidRPr="00720440">
        <w:rPr>
          <w:rFonts w:ascii="Times New Roman" w:eastAsia="Times New Roman" w:hAnsi="Times New Roman" w:cs="Times New Roman"/>
          <w:sz w:val="24"/>
          <w:szCs w:val="24"/>
          <w:lang w:val="en-US"/>
        </w:rPr>
        <w:t xml:space="preserve"> </w:t>
      </w:r>
      <w:hyperlink r:id="rId11" w:history="1">
        <w:r w:rsidRPr="00720440">
          <w:rPr>
            <w:rFonts w:ascii="Times New Roman" w:eastAsia="Times New Roman" w:hAnsi="Times New Roman" w:cs="Times New Roman"/>
            <w:color w:val="0000FF"/>
            <w:kern w:val="36"/>
            <w:sz w:val="24"/>
            <w:szCs w:val="24"/>
            <w:u w:val="single"/>
          </w:rPr>
          <w:t>https://www.youtube.com/watch?v=bjIX-fkjbYc</w:t>
        </w:r>
      </w:hyperlink>
      <w:r w:rsidRPr="00720440">
        <w:rPr>
          <w:rFonts w:ascii="Times New Roman" w:eastAsia="Times New Roman" w:hAnsi="Times New Roman" w:cs="Times New Roman"/>
          <w:kern w:val="36"/>
          <w:sz w:val="24"/>
          <w:szCs w:val="24"/>
        </w:rPr>
        <w:t xml:space="preserve"> </w:t>
      </w:r>
    </w:p>
    <w:p w:rsidR="007D3FA0" w:rsidRDefault="007D3FA0" w:rsidP="00D4408C">
      <w:pPr>
        <w:spacing w:after="0" w:line="240" w:lineRule="auto"/>
        <w:rPr>
          <w:rFonts w:ascii="Times New Roman" w:eastAsia="Times New Roman" w:hAnsi="Times New Roman" w:cs="Times New Roman"/>
          <w:bCs/>
          <w:noProof/>
          <w:sz w:val="24"/>
          <w:szCs w:val="48"/>
          <w:lang w:val="sr-Latn-CS"/>
        </w:rPr>
      </w:pPr>
    </w:p>
    <w:p w:rsidR="007D3FA0" w:rsidRPr="00D007F9" w:rsidRDefault="007D3FA0" w:rsidP="007D3FA0">
      <w:pPr>
        <w:spacing w:after="0" w:line="240" w:lineRule="auto"/>
        <w:jc w:val="center"/>
        <w:rPr>
          <w:rFonts w:ascii="Times New Roman" w:eastAsia="Times New Roman" w:hAnsi="Times New Roman" w:cs="Times New Roman"/>
          <w:b/>
          <w:bCs/>
          <w:noProof/>
          <w:color w:val="0000CC"/>
          <w:sz w:val="28"/>
          <w:szCs w:val="48"/>
          <w:lang w:val="en-US"/>
        </w:rPr>
      </w:pPr>
      <w:r w:rsidRPr="00D007F9">
        <w:rPr>
          <w:rFonts w:ascii="Times New Roman" w:eastAsia="Times New Roman" w:hAnsi="Times New Roman" w:cs="Times New Roman"/>
          <w:b/>
          <w:bCs/>
          <w:noProof/>
          <w:color w:val="0000CC"/>
          <w:sz w:val="28"/>
          <w:szCs w:val="48"/>
          <w:lang w:val="en-US"/>
        </w:rPr>
        <w:t>NS: Okrugli sto o novom obrazovnom profilu</w:t>
      </w:r>
    </w:p>
    <w:p w:rsidR="007D3FA0" w:rsidRDefault="007D3FA0" w:rsidP="007D3FA0">
      <w:pPr>
        <w:spacing w:after="0" w:line="240" w:lineRule="auto"/>
        <w:rPr>
          <w:rFonts w:ascii="Times New Roman" w:eastAsia="Times New Roman" w:hAnsi="Times New Roman" w:cs="Times New Roman"/>
          <w:bCs/>
          <w:noProof/>
          <w:sz w:val="24"/>
          <w:szCs w:val="48"/>
          <w:lang w:val="en-US"/>
        </w:rPr>
      </w:pPr>
    </w:p>
    <w:p w:rsidR="007D3FA0" w:rsidRDefault="007D3FA0" w:rsidP="007D3FA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7D3FA0">
        <w:rPr>
          <w:rFonts w:ascii="Times New Roman" w:eastAsia="Times New Roman" w:hAnsi="Times New Roman" w:cs="Times New Roman"/>
          <w:bCs/>
          <w:noProof/>
          <w:sz w:val="24"/>
          <w:szCs w:val="48"/>
          <w:lang w:val="en-US"/>
        </w:rPr>
        <w:t>U Elektrotehničkoj školi „M</w:t>
      </w:r>
      <w:r>
        <w:rPr>
          <w:rFonts w:ascii="Times New Roman" w:eastAsia="Times New Roman" w:hAnsi="Times New Roman" w:cs="Times New Roman"/>
          <w:bCs/>
          <w:noProof/>
          <w:sz w:val="24"/>
          <w:szCs w:val="48"/>
          <w:lang w:val="en-US"/>
        </w:rPr>
        <w:t xml:space="preserve">ihajlo Pupin“ u Novom Sadu u sredu je </w:t>
      </w:r>
      <w:r w:rsidRPr="007D3FA0">
        <w:rPr>
          <w:rFonts w:ascii="Times New Roman" w:eastAsia="Times New Roman" w:hAnsi="Times New Roman" w:cs="Times New Roman"/>
          <w:bCs/>
          <w:noProof/>
          <w:sz w:val="24"/>
          <w:szCs w:val="48"/>
          <w:lang w:val="en-US"/>
        </w:rPr>
        <w:t xml:space="preserve"> sa </w:t>
      </w:r>
      <w:r>
        <w:rPr>
          <w:rFonts w:ascii="Times New Roman" w:eastAsia="Times New Roman" w:hAnsi="Times New Roman" w:cs="Times New Roman"/>
          <w:bCs/>
          <w:noProof/>
          <w:sz w:val="24"/>
          <w:szCs w:val="48"/>
          <w:lang w:val="en-US"/>
        </w:rPr>
        <w:t xml:space="preserve">početkom u 11 časova održan </w:t>
      </w:r>
      <w:r w:rsidRPr="007D3FA0">
        <w:rPr>
          <w:rFonts w:ascii="Times New Roman" w:eastAsia="Times New Roman" w:hAnsi="Times New Roman" w:cs="Times New Roman"/>
          <w:bCs/>
          <w:noProof/>
          <w:sz w:val="24"/>
          <w:szCs w:val="48"/>
          <w:lang w:val="en-US"/>
        </w:rPr>
        <w:t>okrugli sto na temu „ Razvoj i implementacija novog obrazovnog profila Električar u Elektrotehničkoj školi „Mihajlo Pupin“ iz Novog Sada“.</w:t>
      </w:r>
      <w:r>
        <w:rPr>
          <w:rFonts w:ascii="Times New Roman" w:eastAsia="Times New Roman" w:hAnsi="Times New Roman" w:cs="Times New Roman"/>
          <w:bCs/>
          <w:noProof/>
          <w:sz w:val="24"/>
          <w:szCs w:val="48"/>
          <w:lang w:val="en-US"/>
        </w:rPr>
        <w:t xml:space="preserve"> </w:t>
      </w:r>
      <w:r w:rsidRPr="007D3FA0">
        <w:rPr>
          <w:rFonts w:ascii="Times New Roman" w:eastAsia="Times New Roman" w:hAnsi="Times New Roman" w:cs="Times New Roman"/>
          <w:bCs/>
          <w:noProof/>
          <w:sz w:val="24"/>
          <w:szCs w:val="48"/>
          <w:lang w:val="en-US"/>
        </w:rPr>
        <w:t xml:space="preserve">Ovaj obrazovni profil je </w:t>
      </w:r>
      <w:r w:rsidRPr="007D3FA0">
        <w:rPr>
          <w:rFonts w:ascii="Times New Roman" w:eastAsia="Times New Roman" w:hAnsi="Times New Roman" w:cs="Times New Roman"/>
          <w:bCs/>
          <w:noProof/>
          <w:sz w:val="24"/>
          <w:szCs w:val="48"/>
          <w:lang w:val="en-US"/>
        </w:rPr>
        <w:lastRenderedPageBreak/>
        <w:t>razvijen u okviru projekta „Reforma srednjeg stručnog obrazovanja“ koji finansira nemačka vlada, a sprovodi Nemačka organizacija za međunarodnu saradnju GIZ u saradnji sa Ministarstvom prosvete nauke i tehnološkog razvoja Republike Srbije.</w:t>
      </w:r>
      <w:r>
        <w:rPr>
          <w:rFonts w:ascii="Times New Roman" w:eastAsia="Times New Roman" w:hAnsi="Times New Roman" w:cs="Times New Roman"/>
          <w:bCs/>
          <w:noProof/>
          <w:sz w:val="24"/>
          <w:szCs w:val="48"/>
          <w:lang w:val="en-US"/>
        </w:rPr>
        <w:t xml:space="preserve"> </w:t>
      </w:r>
      <w:r w:rsidRPr="007D3FA0">
        <w:rPr>
          <w:rFonts w:ascii="Times New Roman" w:eastAsia="Times New Roman" w:hAnsi="Times New Roman" w:cs="Times New Roman"/>
          <w:bCs/>
          <w:noProof/>
          <w:sz w:val="24"/>
          <w:szCs w:val="48"/>
          <w:lang w:val="en-US"/>
        </w:rPr>
        <w:t>Školovanje za obrazovni profil Električar se odvija po kooperativnom modelu obrazovanja čiji su glavni elementi čvrsta saradnja škole i privrede i povećani udeo stručne prakse koja se odvija pre svega u preduzećima.</w:t>
      </w:r>
      <w:r>
        <w:rPr>
          <w:rFonts w:ascii="Times New Roman" w:eastAsia="Times New Roman" w:hAnsi="Times New Roman" w:cs="Times New Roman"/>
          <w:bCs/>
          <w:noProof/>
          <w:sz w:val="24"/>
          <w:szCs w:val="48"/>
          <w:lang w:val="en-US"/>
        </w:rPr>
        <w:t xml:space="preserve"> </w:t>
      </w:r>
      <w:r w:rsidRPr="007D3FA0">
        <w:rPr>
          <w:rFonts w:ascii="Times New Roman" w:eastAsia="Times New Roman" w:hAnsi="Times New Roman" w:cs="Times New Roman"/>
          <w:bCs/>
          <w:noProof/>
          <w:sz w:val="24"/>
          <w:szCs w:val="48"/>
          <w:lang w:val="en-US"/>
        </w:rPr>
        <w:t>Kroz projekat se uvodi i testira kooperativni model obrazovanja zasnovan na elementima nemačkog dualnog sistema, prilagođen uslovima u Srbiji. Zbog dobre saradnje sa preduzećima učenici imaju veće šanse da se nakon trogodišnjeg školovanja zaposle.</w:t>
      </w:r>
      <w:r>
        <w:rPr>
          <w:rFonts w:ascii="Times New Roman" w:eastAsia="Times New Roman" w:hAnsi="Times New Roman" w:cs="Times New Roman"/>
          <w:bCs/>
          <w:noProof/>
          <w:sz w:val="24"/>
          <w:szCs w:val="48"/>
          <w:lang w:val="en-US"/>
        </w:rPr>
        <w:t xml:space="preserve">  </w:t>
      </w:r>
      <w:r w:rsidRPr="007D3FA0">
        <w:rPr>
          <w:rFonts w:ascii="Times New Roman" w:eastAsia="Times New Roman" w:hAnsi="Times New Roman" w:cs="Times New Roman"/>
          <w:bCs/>
          <w:noProof/>
          <w:sz w:val="24"/>
          <w:szCs w:val="48"/>
          <w:lang w:val="en-US"/>
        </w:rPr>
        <w:t>Ovaj obrazovni profil podjednako je atraktivan i za devojke jer je to zanimanje kojim se danas podjednako uspešno mogu baviti i žene (upotreba modernih tehnologija, ne zahteva se fizička snaga, primenom savremenih mera zaštite na radu rizik od povreda je sveden na minimum i sl).</w:t>
      </w:r>
    </w:p>
    <w:p w:rsidR="007D3FA0" w:rsidRPr="007D3FA0" w:rsidRDefault="007D3FA0" w:rsidP="007D3FA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t>Na okruglom stolu je učestvovali su  predstavnici</w:t>
      </w:r>
      <w:r w:rsidRPr="007D3FA0">
        <w:rPr>
          <w:rFonts w:ascii="Times New Roman" w:eastAsia="Times New Roman" w:hAnsi="Times New Roman" w:cs="Times New Roman"/>
          <w:bCs/>
          <w:noProof/>
          <w:sz w:val="24"/>
          <w:szCs w:val="48"/>
          <w:lang w:val="en-US"/>
        </w:rPr>
        <w:t xml:space="preserve"> Unije poslodavaca, Privrednih komora Vojvodine i Novog Sada, predstavnika Energoteh</w:t>
      </w:r>
      <w:r>
        <w:rPr>
          <w:rFonts w:ascii="Times New Roman" w:eastAsia="Times New Roman" w:hAnsi="Times New Roman" w:cs="Times New Roman"/>
          <w:bCs/>
          <w:noProof/>
          <w:sz w:val="24"/>
          <w:szCs w:val="48"/>
          <w:lang w:val="en-US"/>
        </w:rPr>
        <w:t>nike Južna Bačka, GIZ-a i drugi</w:t>
      </w:r>
      <w:r w:rsidRPr="007D3FA0">
        <w:rPr>
          <w:rFonts w:ascii="Times New Roman" w:eastAsia="Times New Roman" w:hAnsi="Times New Roman" w:cs="Times New Roman"/>
          <w:bCs/>
          <w:noProof/>
          <w:sz w:val="24"/>
          <w:szCs w:val="48"/>
          <w:lang w:val="en-US"/>
        </w:rPr>
        <w:t>.</w:t>
      </w:r>
    </w:p>
    <w:p w:rsidR="00320692" w:rsidRPr="00D007F9" w:rsidRDefault="00320692" w:rsidP="00D4408C">
      <w:pPr>
        <w:spacing w:after="0" w:line="240" w:lineRule="auto"/>
        <w:rPr>
          <w:rFonts w:ascii="Times New Roman" w:eastAsia="Times New Roman" w:hAnsi="Times New Roman" w:cs="Times New Roman"/>
          <w:bCs/>
          <w:noProof/>
          <w:sz w:val="24"/>
          <w:szCs w:val="48"/>
          <w:lang w:val="sr-Cyrl-RS"/>
        </w:rPr>
      </w:pPr>
    </w:p>
    <w:p w:rsidR="00320692" w:rsidRPr="00D007F9" w:rsidRDefault="00D007F9" w:rsidP="00320692">
      <w:pPr>
        <w:spacing w:after="0" w:line="240" w:lineRule="auto"/>
        <w:jc w:val="center"/>
        <w:rPr>
          <w:rFonts w:ascii="Times New Roman" w:eastAsia="Times New Roman" w:hAnsi="Times New Roman" w:cs="Times New Roman"/>
          <w:b/>
          <w:bCs/>
          <w:noProof/>
          <w:color w:val="0000CC"/>
          <w:sz w:val="28"/>
          <w:szCs w:val="48"/>
          <w:lang w:val="en-US"/>
        </w:rPr>
      </w:pPr>
      <w:r>
        <w:rPr>
          <w:rFonts w:ascii="Times New Roman" w:eastAsia="Times New Roman" w:hAnsi="Times New Roman" w:cs="Times New Roman"/>
          <w:b/>
          <w:bCs/>
          <w:noProof/>
          <w:color w:val="0000CC"/>
          <w:sz w:val="28"/>
          <w:szCs w:val="48"/>
          <w:lang w:val="en-US"/>
        </w:rPr>
        <w:t>Uskoro studija</w:t>
      </w:r>
      <w:r w:rsidR="00320692" w:rsidRPr="00D007F9">
        <w:rPr>
          <w:rFonts w:ascii="Times New Roman" w:eastAsia="Times New Roman" w:hAnsi="Times New Roman" w:cs="Times New Roman"/>
          <w:b/>
          <w:bCs/>
          <w:noProof/>
          <w:color w:val="0000CC"/>
          <w:sz w:val="28"/>
          <w:szCs w:val="48"/>
          <w:lang w:val="en-US"/>
        </w:rPr>
        <w:t xml:space="preserve"> izvodljivosti za dualno obrazovanje</w:t>
      </w:r>
    </w:p>
    <w:p w:rsidR="00D007F9" w:rsidRDefault="00D007F9" w:rsidP="00320692">
      <w:pPr>
        <w:spacing w:after="0" w:line="240" w:lineRule="auto"/>
        <w:rPr>
          <w:rFonts w:ascii="Times New Roman" w:eastAsia="Times New Roman" w:hAnsi="Times New Roman" w:cs="Times New Roman"/>
          <w:b/>
          <w:bCs/>
          <w:noProof/>
          <w:sz w:val="24"/>
          <w:szCs w:val="48"/>
          <w:lang w:val="sr-Cyrl-RS"/>
        </w:rPr>
      </w:pPr>
    </w:p>
    <w:p w:rsidR="00320692" w:rsidRPr="00320692" w:rsidRDefault="00320692" w:rsidP="00D007F9">
      <w:pPr>
        <w:spacing w:after="0" w:line="240" w:lineRule="auto"/>
        <w:jc w:val="both"/>
        <w:rPr>
          <w:rFonts w:ascii="Times New Roman" w:eastAsia="Times New Roman" w:hAnsi="Times New Roman" w:cs="Times New Roman"/>
          <w:bCs/>
          <w:noProof/>
          <w:sz w:val="24"/>
          <w:szCs w:val="48"/>
          <w:lang w:val="en-US"/>
        </w:rPr>
      </w:pPr>
      <w:r w:rsidRPr="00D007F9">
        <w:rPr>
          <w:rFonts w:ascii="Times New Roman" w:eastAsia="Times New Roman" w:hAnsi="Times New Roman" w:cs="Times New Roman"/>
          <w:bCs/>
          <w:noProof/>
          <w:sz w:val="24"/>
          <w:szCs w:val="48"/>
          <w:lang w:val="en-US"/>
        </w:rPr>
        <w:drawing>
          <wp:anchor distT="0" distB="0" distL="114300" distR="114300" simplePos="0" relativeHeight="251679744" behindDoc="0" locked="0" layoutInCell="1" allowOverlap="1" wp14:anchorId="15E7A215" wp14:editId="7241ABD5">
            <wp:simplePos x="0" y="0"/>
            <wp:positionH relativeFrom="column">
              <wp:posOffset>3790950</wp:posOffset>
            </wp:positionH>
            <wp:positionV relativeFrom="paragraph">
              <wp:posOffset>194945</wp:posOffset>
            </wp:positionV>
            <wp:extent cx="2152650" cy="1076325"/>
            <wp:effectExtent l="0" t="0" r="0" b="9525"/>
            <wp:wrapSquare wrapText="bothSides"/>
            <wp:docPr id="21" name="Picture 21" descr="privredna komora srb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ivredna komora srbije"/>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D007F9">
        <w:rPr>
          <w:rFonts w:ascii="Times New Roman" w:eastAsia="Times New Roman" w:hAnsi="Times New Roman" w:cs="Times New Roman"/>
          <w:bCs/>
          <w:noProof/>
          <w:sz w:val="24"/>
          <w:szCs w:val="48"/>
          <w:lang w:val="sr-Cyrl-RS"/>
        </w:rPr>
        <w:tab/>
      </w:r>
      <w:r w:rsidRPr="00D007F9">
        <w:rPr>
          <w:rFonts w:ascii="Times New Roman" w:eastAsia="Times New Roman" w:hAnsi="Times New Roman" w:cs="Times New Roman"/>
          <w:bCs/>
          <w:noProof/>
          <w:sz w:val="24"/>
          <w:szCs w:val="48"/>
          <w:lang w:val="en-US"/>
        </w:rPr>
        <w:t xml:space="preserve">Studija izvodljivosti za uvođenje sistema dualnog obrazovanja trebalo bi da bude završena do kraja meseca, i ona bi trebalo da ukaže na sve troškove koje uvođenje tog sistema obrazovanja nameće, kao i koristi koje će doneti, a nakon toga će biti predstavljena </w:t>
      </w:r>
      <w:r w:rsidR="00D007F9">
        <w:rPr>
          <w:rFonts w:ascii="Times New Roman" w:eastAsia="Times New Roman" w:hAnsi="Times New Roman" w:cs="Times New Roman"/>
          <w:bCs/>
          <w:noProof/>
          <w:sz w:val="24"/>
          <w:szCs w:val="48"/>
          <w:lang w:val="en-US"/>
        </w:rPr>
        <w:t xml:space="preserve">privrednicima, izjavila je u utorak </w:t>
      </w:r>
      <w:r w:rsidR="00D007F9">
        <w:rPr>
          <w:rFonts w:ascii="Times New Roman" w:eastAsia="Times New Roman" w:hAnsi="Times New Roman" w:cs="Times New Roman"/>
          <w:bCs/>
          <w:noProof/>
          <w:sz w:val="24"/>
          <w:szCs w:val="48"/>
          <w:lang w:val="sr-Cyrl-RS"/>
        </w:rPr>
        <w:t xml:space="preserve"> </w:t>
      </w:r>
      <w:r w:rsidRPr="00D007F9">
        <w:rPr>
          <w:rFonts w:ascii="Times New Roman" w:eastAsia="Times New Roman" w:hAnsi="Times New Roman" w:cs="Times New Roman"/>
          <w:bCs/>
          <w:noProof/>
          <w:sz w:val="24"/>
          <w:szCs w:val="48"/>
          <w:lang w:val="en-US"/>
        </w:rPr>
        <w:t xml:space="preserve"> direktorka Centra za edukaciju PKS Mirjana Kovačević.</w:t>
      </w:r>
      <w:r w:rsidR="00D007F9">
        <w:rPr>
          <w:rFonts w:ascii="Times New Roman" w:eastAsia="Times New Roman" w:hAnsi="Times New Roman" w:cs="Times New Roman"/>
          <w:bCs/>
          <w:noProof/>
          <w:sz w:val="24"/>
          <w:szCs w:val="48"/>
          <w:lang w:val="en-US"/>
        </w:rPr>
        <w:t xml:space="preserve"> </w:t>
      </w:r>
      <w:r w:rsidRPr="00320692">
        <w:rPr>
          <w:rFonts w:ascii="Times New Roman" w:eastAsia="Times New Roman" w:hAnsi="Times New Roman" w:cs="Times New Roman"/>
          <w:bCs/>
          <w:noProof/>
          <w:sz w:val="24"/>
          <w:szCs w:val="48"/>
          <w:lang w:val="en-US"/>
        </w:rPr>
        <w:t>Na inicijativu Privredne komore Srbije i uz podršku Ministarstva privrede, Ministarstvo prosvete, nauke i tehnologije formiralo je Radnu grupu za uvođenje zanatskog obrazovanja.</w:t>
      </w:r>
      <w:r w:rsidR="00D007F9">
        <w:rPr>
          <w:rFonts w:ascii="Times New Roman" w:eastAsia="Times New Roman" w:hAnsi="Times New Roman" w:cs="Times New Roman"/>
          <w:bCs/>
          <w:noProof/>
          <w:sz w:val="24"/>
          <w:szCs w:val="48"/>
          <w:lang w:val="en-US"/>
        </w:rPr>
        <w:t xml:space="preserve"> </w:t>
      </w:r>
      <w:r w:rsidRPr="00320692">
        <w:rPr>
          <w:rFonts w:ascii="Times New Roman" w:eastAsia="Times New Roman" w:hAnsi="Times New Roman" w:cs="Times New Roman"/>
          <w:bCs/>
          <w:noProof/>
          <w:sz w:val="24"/>
          <w:szCs w:val="48"/>
          <w:lang w:val="en-US"/>
        </w:rPr>
        <w:t>Dualno obrazovanje je učenje na radnom mestu i u zanatskoj školi i ovaj vid edukacije primenjuje se u većem broju evropskih zemalja, ali su najpoznatiji i najuspešniji modeli Austrije i Nemačke.</w:t>
      </w:r>
    </w:p>
    <w:p w:rsidR="00D007F9" w:rsidRDefault="00D007F9" w:rsidP="00D4408C">
      <w:pPr>
        <w:spacing w:after="0" w:line="240" w:lineRule="auto"/>
        <w:rPr>
          <w:rFonts w:ascii="Times New Roman" w:eastAsia="Times New Roman" w:hAnsi="Times New Roman" w:cs="Times New Roman"/>
          <w:bCs/>
          <w:noProof/>
          <w:sz w:val="24"/>
          <w:szCs w:val="48"/>
          <w:lang w:val="sr-Latn-CS"/>
        </w:rPr>
      </w:pPr>
    </w:p>
    <w:p w:rsidR="00320692" w:rsidRPr="00320692" w:rsidRDefault="00320692" w:rsidP="00320692">
      <w:pPr>
        <w:spacing w:after="0" w:line="240" w:lineRule="auto"/>
        <w:jc w:val="center"/>
        <w:rPr>
          <w:rFonts w:ascii="Times New Roman" w:eastAsia="Times New Roman" w:hAnsi="Times New Roman" w:cs="Times New Roman"/>
          <w:b/>
          <w:bCs/>
          <w:noProof/>
          <w:color w:val="0000CC"/>
          <w:sz w:val="28"/>
          <w:szCs w:val="24"/>
          <w:lang w:val="en-US"/>
        </w:rPr>
      </w:pPr>
      <w:r w:rsidRPr="00320692">
        <w:rPr>
          <w:rFonts w:ascii="Times New Roman" w:eastAsia="Times New Roman" w:hAnsi="Times New Roman" w:cs="Times New Roman"/>
          <w:b/>
          <w:bCs/>
          <w:noProof/>
          <w:color w:val="0000CC"/>
          <w:sz w:val="28"/>
          <w:szCs w:val="24"/>
          <w:lang w:val="en-US"/>
        </w:rPr>
        <w:t>Isplata junskih stipendija i kredita</w:t>
      </w:r>
    </w:p>
    <w:p w:rsidR="00320692" w:rsidRPr="00320692" w:rsidRDefault="00320692" w:rsidP="00320692">
      <w:pPr>
        <w:spacing w:after="0" w:line="240" w:lineRule="auto"/>
        <w:jc w:val="both"/>
        <w:rPr>
          <w:rFonts w:ascii="Times New Roman" w:eastAsia="Times New Roman" w:hAnsi="Times New Roman" w:cs="Times New Roman"/>
          <w:b/>
          <w:bCs/>
          <w:noProof/>
          <w:sz w:val="24"/>
          <w:szCs w:val="24"/>
          <w:lang w:val="en-US"/>
        </w:rPr>
      </w:pPr>
    </w:p>
    <w:p w:rsidR="00320692" w:rsidRPr="00320692" w:rsidRDefault="00320692" w:rsidP="00320692">
      <w:pPr>
        <w:spacing w:after="0" w:line="240" w:lineRule="auto"/>
        <w:jc w:val="both"/>
        <w:rPr>
          <w:rFonts w:ascii="Times New Roman" w:eastAsia="Times New Roman" w:hAnsi="Times New Roman" w:cs="Times New Roman"/>
          <w:bCs/>
          <w:noProof/>
          <w:sz w:val="24"/>
          <w:szCs w:val="24"/>
          <w:lang w:val="en-US"/>
        </w:rPr>
      </w:pPr>
      <w:r w:rsidRPr="00320692">
        <w:rPr>
          <w:rFonts w:ascii="Times New Roman" w:eastAsia="Times New Roman" w:hAnsi="Times New Roman" w:cs="Times New Roman"/>
          <w:bCs/>
          <w:noProof/>
          <w:sz w:val="24"/>
          <w:szCs w:val="24"/>
          <w:lang w:val="en-US"/>
        </w:rPr>
        <w:tab/>
        <w:t xml:space="preserve">Isplata studentskih stipendija i kredita Ministarstva prosvete za jun mesec, kao i stipendija za nadarene učenike i studente počela je juče. </w:t>
      </w:r>
      <w:r w:rsidR="00D007F9">
        <w:rPr>
          <w:rFonts w:ascii="Times New Roman" w:eastAsia="Times New Roman" w:hAnsi="Times New Roman" w:cs="Times New Roman"/>
          <w:bCs/>
          <w:noProof/>
          <w:sz w:val="24"/>
          <w:szCs w:val="24"/>
          <w:lang w:val="en-US"/>
        </w:rPr>
        <w:t xml:space="preserve"> </w:t>
      </w:r>
      <w:r w:rsidRPr="00320692">
        <w:rPr>
          <w:rFonts w:ascii="Times New Roman" w:eastAsia="Times New Roman" w:hAnsi="Times New Roman" w:cs="Times New Roman"/>
          <w:bCs/>
          <w:noProof/>
          <w:sz w:val="24"/>
          <w:szCs w:val="24"/>
          <w:lang w:val="en-US"/>
        </w:rPr>
        <w:t xml:space="preserve">Za 11.110 studenata korisnika kredita, Ministarstvo je obezbedilo 93,3 miliona dinara, za 8.040 korisnika studentske stipendije izdvojeno je 67,5 miliona dinara, a za 283 izuzetno nadarena studenta 3,4 miliona dinara. Mesečni iznos studentske stipendije ili kredita je 8.400 dinara, što pokriva troškove smeštaja i ishrane na mesečnom nivou u studentskim domovima. </w:t>
      </w:r>
    </w:p>
    <w:p w:rsidR="00320692" w:rsidRPr="00320692" w:rsidRDefault="00320692" w:rsidP="00320692">
      <w:pPr>
        <w:spacing w:after="0" w:line="240" w:lineRule="auto"/>
        <w:jc w:val="both"/>
        <w:rPr>
          <w:rFonts w:ascii="Times New Roman" w:eastAsia="Times New Roman" w:hAnsi="Times New Roman" w:cs="Times New Roman"/>
          <w:bCs/>
          <w:noProof/>
          <w:sz w:val="24"/>
          <w:szCs w:val="24"/>
          <w:lang w:val="en-US"/>
        </w:rPr>
      </w:pPr>
      <w:r w:rsidRPr="00320692">
        <w:rPr>
          <w:rFonts w:ascii="Times New Roman" w:eastAsia="Times New Roman" w:hAnsi="Times New Roman" w:cs="Times New Roman"/>
          <w:bCs/>
          <w:noProof/>
          <w:sz w:val="24"/>
          <w:szCs w:val="24"/>
          <w:lang w:val="en-US"/>
        </w:rPr>
        <w:tab/>
        <w:t xml:space="preserve">Za 112 izuzetno nadarenih učenika iz budžeta na mesečnom nivou izdvaja se 840.000 dinara, saopštilo je Ministarstvo prosvete. Pojedinačni iznos mesečne rate stipendije za nadarene učenike je 7.500 dinara. </w:t>
      </w:r>
    </w:p>
    <w:p w:rsidR="00320692" w:rsidRPr="00320692" w:rsidRDefault="00320692" w:rsidP="00320692">
      <w:pPr>
        <w:spacing w:after="0" w:line="240" w:lineRule="auto"/>
        <w:jc w:val="both"/>
        <w:rPr>
          <w:rFonts w:ascii="Times New Roman" w:eastAsia="Times New Roman" w:hAnsi="Times New Roman" w:cs="Times New Roman"/>
          <w:bCs/>
          <w:noProof/>
          <w:sz w:val="24"/>
          <w:szCs w:val="24"/>
          <w:lang w:val="en-US"/>
        </w:rPr>
      </w:pPr>
      <w:r w:rsidRPr="00320692">
        <w:rPr>
          <w:rFonts w:ascii="Times New Roman" w:eastAsia="Times New Roman" w:hAnsi="Times New Roman" w:cs="Times New Roman"/>
          <w:bCs/>
          <w:noProof/>
          <w:sz w:val="24"/>
          <w:szCs w:val="24"/>
          <w:lang w:val="en-US"/>
        </w:rPr>
        <w:tab/>
        <w:t>Mesečna stipendija za izuzetno nadarene studente na osnovnim i master studijama je 12.000 dinara, a za doktorske studije 15.000 dinara.</w:t>
      </w:r>
    </w:p>
    <w:p w:rsidR="00320692" w:rsidRDefault="00320692" w:rsidP="00D4408C">
      <w:pPr>
        <w:spacing w:after="0" w:line="240" w:lineRule="auto"/>
        <w:rPr>
          <w:rFonts w:ascii="Times New Roman" w:eastAsia="Times New Roman" w:hAnsi="Times New Roman" w:cs="Times New Roman"/>
          <w:bCs/>
          <w:noProof/>
          <w:sz w:val="24"/>
          <w:szCs w:val="48"/>
          <w:lang w:val="sr-Latn-CS"/>
        </w:rPr>
      </w:pPr>
    </w:p>
    <w:p w:rsidR="00720440" w:rsidRPr="00720440" w:rsidRDefault="00720440" w:rsidP="00720440">
      <w:pPr>
        <w:spacing w:after="0" w:line="240" w:lineRule="auto"/>
        <w:jc w:val="center"/>
        <w:rPr>
          <w:rFonts w:ascii="Times New Roman" w:eastAsia="Times New Roman" w:hAnsi="Times New Roman" w:cs="Times New Roman"/>
          <w:b/>
          <w:bCs/>
          <w:noProof/>
          <w:color w:val="0000CC"/>
          <w:sz w:val="28"/>
          <w:szCs w:val="48"/>
          <w:lang w:val="en-US"/>
        </w:rPr>
      </w:pPr>
      <w:r w:rsidRPr="00720440">
        <w:rPr>
          <w:rFonts w:ascii="Times New Roman" w:eastAsia="Times New Roman" w:hAnsi="Times New Roman" w:cs="Times New Roman"/>
          <w:b/>
          <w:bCs/>
          <w:noProof/>
          <w:color w:val="0000CC"/>
          <w:sz w:val="28"/>
          <w:szCs w:val="48"/>
          <w:lang w:val="en-US"/>
        </w:rPr>
        <w:t>Završni koncert osnovaca u Šidu pod verdrim nebom</w:t>
      </w:r>
    </w:p>
    <w:p w:rsidR="00720440" w:rsidRPr="00720440" w:rsidRDefault="00720440" w:rsidP="00720440">
      <w:pPr>
        <w:spacing w:after="0" w:line="240" w:lineRule="auto"/>
        <w:rPr>
          <w:rFonts w:ascii="Times New Roman" w:eastAsia="Times New Roman" w:hAnsi="Times New Roman" w:cs="Times New Roman"/>
          <w:bCs/>
          <w:noProof/>
          <w:color w:val="0000CC"/>
          <w:sz w:val="24"/>
          <w:szCs w:val="48"/>
          <w:lang w:val="en-US"/>
        </w:rPr>
      </w:pPr>
    </w:p>
    <w:p w:rsidR="00720440" w:rsidRPr="00720440" w:rsidRDefault="00720440" w:rsidP="0072044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720440">
        <w:rPr>
          <w:rFonts w:ascii="Times New Roman" w:eastAsia="Times New Roman" w:hAnsi="Times New Roman" w:cs="Times New Roman"/>
          <w:bCs/>
          <w:noProof/>
          <w:sz w:val="24"/>
          <w:szCs w:val="48"/>
          <w:lang w:val="en-US"/>
        </w:rPr>
        <w:t>Završni koncert Osnovne muzičke škole Filip Višnjić u Šidu održan je</w:t>
      </w:r>
      <w:r>
        <w:rPr>
          <w:rFonts w:ascii="Times New Roman" w:eastAsia="Times New Roman" w:hAnsi="Times New Roman" w:cs="Times New Roman"/>
          <w:bCs/>
          <w:noProof/>
          <w:sz w:val="24"/>
          <w:szCs w:val="48"/>
          <w:lang w:val="en-US"/>
        </w:rPr>
        <w:t xml:space="preserve"> u petak </w:t>
      </w:r>
      <w:r w:rsidRPr="00720440">
        <w:rPr>
          <w:rFonts w:ascii="Times New Roman" w:eastAsia="Times New Roman" w:hAnsi="Times New Roman" w:cs="Times New Roman"/>
          <w:bCs/>
          <w:noProof/>
          <w:sz w:val="24"/>
          <w:szCs w:val="48"/>
          <w:lang w:val="en-US"/>
        </w:rPr>
        <w:t xml:space="preserve"> na platou ispred narodne biblioteke.</w:t>
      </w:r>
      <w:r>
        <w:rPr>
          <w:rFonts w:ascii="Times New Roman" w:eastAsia="Times New Roman" w:hAnsi="Times New Roman" w:cs="Times New Roman"/>
          <w:bCs/>
          <w:noProof/>
          <w:sz w:val="24"/>
          <w:szCs w:val="48"/>
          <w:lang w:val="en-US"/>
        </w:rPr>
        <w:t xml:space="preserve"> </w:t>
      </w:r>
      <w:r w:rsidRPr="00720440">
        <w:rPr>
          <w:rFonts w:ascii="Times New Roman" w:eastAsia="Times New Roman" w:hAnsi="Times New Roman" w:cs="Times New Roman"/>
          <w:bCs/>
          <w:noProof/>
          <w:sz w:val="24"/>
          <w:szCs w:val="48"/>
          <w:lang w:val="en-US"/>
        </w:rPr>
        <w:t xml:space="preserve">To je bila prilika da se najuspešnijim učenicima dodele diplome, a </w:t>
      </w:r>
      <w:r w:rsidRPr="00720440">
        <w:rPr>
          <w:rFonts w:ascii="Times New Roman" w:eastAsia="Times New Roman" w:hAnsi="Times New Roman" w:cs="Times New Roman"/>
          <w:bCs/>
          <w:noProof/>
          <w:sz w:val="24"/>
          <w:szCs w:val="48"/>
          <w:lang w:val="en-US"/>
        </w:rPr>
        <w:lastRenderedPageBreak/>
        <w:t>odluka da se koncert održi pod otvorenim nebom nije doneta zbog visokih temperatura, već kako bi se ukazalo na dugogodišnji podstanarski staž škole.</w:t>
      </w:r>
      <w:r>
        <w:rPr>
          <w:rFonts w:ascii="Times New Roman" w:eastAsia="Times New Roman" w:hAnsi="Times New Roman" w:cs="Times New Roman"/>
          <w:bCs/>
          <w:noProof/>
          <w:sz w:val="24"/>
          <w:szCs w:val="48"/>
          <w:lang w:val="en-US"/>
        </w:rPr>
        <w:tab/>
      </w:r>
      <w:r w:rsidRPr="00720440">
        <w:rPr>
          <w:rFonts w:ascii="Times New Roman" w:eastAsia="Times New Roman" w:hAnsi="Times New Roman" w:cs="Times New Roman"/>
          <w:bCs/>
          <w:noProof/>
          <w:sz w:val="24"/>
          <w:szCs w:val="48"/>
          <w:lang w:val="en-US"/>
        </w:rPr>
        <w:t xml:space="preserve"> </w:t>
      </w:r>
      <w:hyperlink r:id="rId13" w:history="1">
        <w:r w:rsidRPr="00720440">
          <w:rPr>
            <w:rStyle w:val="Hyperlink"/>
            <w:rFonts w:ascii="Times New Roman" w:eastAsia="Times New Roman" w:hAnsi="Times New Roman" w:cs="Times New Roman"/>
            <w:bCs/>
            <w:noProof/>
            <w:sz w:val="24"/>
            <w:szCs w:val="48"/>
            <w:lang w:val="en-US"/>
          </w:rPr>
          <w:t>https://www.youtube.com/watch?v=njouEeUwc7w</w:t>
        </w:r>
      </w:hyperlink>
      <w:r w:rsidRPr="00720440">
        <w:rPr>
          <w:rFonts w:ascii="Times New Roman" w:eastAsia="Times New Roman" w:hAnsi="Times New Roman" w:cs="Times New Roman"/>
          <w:bCs/>
          <w:noProof/>
          <w:sz w:val="24"/>
          <w:szCs w:val="48"/>
          <w:lang w:val="en-US"/>
        </w:rPr>
        <w:t xml:space="preserve"> </w:t>
      </w:r>
    </w:p>
    <w:p w:rsidR="00720440" w:rsidRDefault="00720440" w:rsidP="00720440">
      <w:pPr>
        <w:spacing w:after="0" w:line="240" w:lineRule="auto"/>
        <w:rPr>
          <w:rFonts w:ascii="Times New Roman" w:eastAsia="Times New Roman" w:hAnsi="Times New Roman" w:cs="Times New Roman"/>
          <w:bCs/>
          <w:noProof/>
          <w:sz w:val="24"/>
          <w:szCs w:val="48"/>
          <w:lang w:val="en-US"/>
        </w:rPr>
      </w:pPr>
    </w:p>
    <w:p w:rsidR="007D3FA0" w:rsidRPr="00D007F9" w:rsidRDefault="00D007F9" w:rsidP="00D007F9">
      <w:pPr>
        <w:spacing w:after="0" w:line="240" w:lineRule="auto"/>
        <w:jc w:val="center"/>
        <w:rPr>
          <w:rFonts w:ascii="Times New Roman" w:eastAsia="Times New Roman" w:hAnsi="Times New Roman" w:cs="Times New Roman"/>
          <w:b/>
          <w:bCs/>
          <w:noProof/>
          <w:color w:val="0000CC"/>
          <w:sz w:val="28"/>
          <w:szCs w:val="48"/>
          <w:lang w:val="en-US"/>
        </w:rPr>
      </w:pPr>
      <w:r w:rsidRPr="00D007F9">
        <w:rPr>
          <w:rFonts w:ascii="Times New Roman" w:eastAsia="Times New Roman" w:hAnsi="Times New Roman" w:cs="Times New Roman"/>
          <w:b/>
          <w:bCs/>
          <w:noProof/>
          <w:color w:val="0000CC"/>
          <w:sz w:val="28"/>
          <w:szCs w:val="48"/>
          <w:lang w:val="en-US"/>
        </w:rPr>
        <w:t>Uspešna realizacija Strategije školskog sporta u AP Vojvodini</w:t>
      </w:r>
    </w:p>
    <w:p w:rsidR="007D3FA0" w:rsidRDefault="007D3FA0" w:rsidP="007D3FA0">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7D3FA0" w:rsidRPr="007D3FA0" w:rsidRDefault="007D3FA0" w:rsidP="007D3FA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7D3FA0">
        <w:rPr>
          <w:rFonts w:ascii="Times New Roman" w:eastAsia="Times New Roman" w:hAnsi="Times New Roman" w:cs="Times New Roman"/>
          <w:kern w:val="36"/>
          <w:sz w:val="24"/>
          <w:szCs w:val="24"/>
          <w:lang w:val="en-US"/>
        </w:rPr>
        <w:drawing>
          <wp:anchor distT="0" distB="0" distL="114300" distR="114300" simplePos="0" relativeHeight="251676672" behindDoc="0" locked="0" layoutInCell="1" allowOverlap="1" wp14:anchorId="2D59A70F" wp14:editId="636AB8E6">
            <wp:simplePos x="0" y="0"/>
            <wp:positionH relativeFrom="column">
              <wp:posOffset>3781425</wp:posOffset>
            </wp:positionH>
            <wp:positionV relativeFrom="paragraph">
              <wp:posOffset>222885</wp:posOffset>
            </wp:positionV>
            <wp:extent cx="2095500" cy="1047750"/>
            <wp:effectExtent l="0" t="0" r="0" b="0"/>
            <wp:wrapSquare wrapText="bothSides"/>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Pr="007D3FA0">
        <w:rPr>
          <w:rFonts w:ascii="Times New Roman" w:eastAsia="Times New Roman" w:hAnsi="Times New Roman" w:cs="Times New Roman"/>
          <w:bCs/>
          <w:kern w:val="36"/>
          <w:sz w:val="24"/>
          <w:szCs w:val="24"/>
          <w:lang w:val="en-US"/>
        </w:rPr>
        <w:t>Pokrajinska sekretarka za sport i omladinu M</w:t>
      </w:r>
      <w:r>
        <w:rPr>
          <w:rFonts w:ascii="Times New Roman" w:eastAsia="Times New Roman" w:hAnsi="Times New Roman" w:cs="Times New Roman"/>
          <w:bCs/>
          <w:kern w:val="36"/>
          <w:sz w:val="24"/>
          <w:szCs w:val="24"/>
          <w:lang w:val="en-US"/>
        </w:rPr>
        <w:t xml:space="preserve">arinika Tepić izjavila je u utorak </w:t>
      </w:r>
      <w:r w:rsidRPr="007D3FA0">
        <w:rPr>
          <w:rFonts w:ascii="Times New Roman" w:eastAsia="Times New Roman" w:hAnsi="Times New Roman" w:cs="Times New Roman"/>
          <w:bCs/>
          <w:kern w:val="36"/>
          <w:sz w:val="24"/>
          <w:szCs w:val="24"/>
          <w:lang w:val="en-US"/>
        </w:rPr>
        <w:t xml:space="preserve">da je resorni sekretarijat tokom prošle i početkom ove godine posvećeno radio na sprovođenju Strategije školskog sporta u AP Vojvodini, a posebno je istakla da je u tom pogledu revitalizovana Sportska olimpijada školske omladine Vojvodine </w:t>
      </w:r>
      <w:proofErr w:type="gramStart"/>
      <w:r w:rsidRPr="007D3FA0">
        <w:rPr>
          <w:rFonts w:ascii="Times New Roman" w:eastAsia="Times New Roman" w:hAnsi="Times New Roman" w:cs="Times New Roman"/>
          <w:bCs/>
          <w:kern w:val="36"/>
          <w:sz w:val="24"/>
          <w:szCs w:val="24"/>
          <w:lang w:val="en-US"/>
        </w:rPr>
        <w:t>i ,</w:t>
      </w:r>
      <w:proofErr w:type="gramEnd"/>
      <w:r w:rsidRPr="007D3FA0">
        <w:rPr>
          <w:rFonts w:ascii="Times New Roman" w:eastAsia="Times New Roman" w:hAnsi="Times New Roman" w:cs="Times New Roman"/>
          <w:bCs/>
          <w:kern w:val="36"/>
          <w:sz w:val="24"/>
          <w:szCs w:val="24"/>
          <w:lang w:val="en-US"/>
        </w:rPr>
        <w:t xml:space="preserve"> urađena analiza sportskih objekata u vojvođanskim osnovnim školama, te pokrenut program "Aktivne škole" za koji se u prvoj godini akreditovalo osam škola.</w:t>
      </w:r>
      <w:r>
        <w:rPr>
          <w:rFonts w:ascii="Times New Roman" w:eastAsia="Times New Roman" w:hAnsi="Times New Roman" w:cs="Times New Roman"/>
          <w:bCs/>
          <w:kern w:val="36"/>
          <w:sz w:val="24"/>
          <w:szCs w:val="24"/>
          <w:lang w:val="en-US"/>
        </w:rPr>
        <w:t xml:space="preserve"> </w:t>
      </w:r>
      <w:r w:rsidRPr="007D3FA0">
        <w:rPr>
          <w:rFonts w:ascii="Times New Roman" w:eastAsia="Times New Roman" w:hAnsi="Times New Roman" w:cs="Times New Roman"/>
          <w:kern w:val="36"/>
          <w:sz w:val="24"/>
          <w:szCs w:val="24"/>
          <w:lang w:val="en-US"/>
        </w:rPr>
        <w:t>"Strategijom smo pokrenuli i program 'Sport plus' sa ciljem da našoj deci u školama predstavimo i ponudimo i nove sportove i dicipline, pa je tako u okviru njega održano i pokrajinsko prvenstvo u atletici za učenike od prvog do šestog razreda, a i stručno savetovanje na Fakultetu za sport i fizičko vaspitanje na temu uvođenja ritmičke gimnastike u školski program", kazala je Tepić na konferenciji za novinare održanoj u Pokrajinskoj vladi.</w:t>
      </w:r>
    </w:p>
    <w:p w:rsidR="007D3FA0" w:rsidRPr="00720440" w:rsidRDefault="007D3FA0" w:rsidP="00720440">
      <w:pPr>
        <w:spacing w:after="0" w:line="240" w:lineRule="auto"/>
        <w:rPr>
          <w:rFonts w:ascii="Times New Roman" w:eastAsia="Times New Roman" w:hAnsi="Times New Roman" w:cs="Times New Roman"/>
          <w:bCs/>
          <w:noProof/>
          <w:sz w:val="24"/>
          <w:szCs w:val="48"/>
          <w:lang w:val="en-US"/>
        </w:rPr>
      </w:pPr>
    </w:p>
    <w:p w:rsidR="00720440" w:rsidRPr="00720440" w:rsidRDefault="00720440" w:rsidP="00720440">
      <w:pPr>
        <w:spacing w:after="0" w:line="240" w:lineRule="auto"/>
        <w:jc w:val="center"/>
        <w:rPr>
          <w:rFonts w:ascii="Times New Roman" w:eastAsia="Times New Roman" w:hAnsi="Times New Roman" w:cs="Times New Roman"/>
          <w:b/>
          <w:bCs/>
          <w:noProof/>
          <w:color w:val="0000CC"/>
          <w:sz w:val="28"/>
          <w:szCs w:val="48"/>
          <w:lang w:val="en-US"/>
        </w:rPr>
      </w:pPr>
      <w:r w:rsidRPr="00720440">
        <w:rPr>
          <w:rFonts w:ascii="Times New Roman" w:eastAsia="Times New Roman" w:hAnsi="Times New Roman" w:cs="Times New Roman"/>
          <w:b/>
          <w:bCs/>
          <w:noProof/>
          <w:color w:val="0000CC"/>
          <w:sz w:val="28"/>
          <w:szCs w:val="48"/>
          <w:lang w:val="en-US"/>
        </w:rPr>
        <w:t>Tartalji uručena nagrada "Mladen Leskovac"</w:t>
      </w:r>
    </w:p>
    <w:p w:rsidR="00720440" w:rsidRDefault="00720440" w:rsidP="00720440">
      <w:pPr>
        <w:spacing w:after="0" w:line="240" w:lineRule="auto"/>
        <w:rPr>
          <w:rFonts w:ascii="Times New Roman" w:eastAsia="Times New Roman" w:hAnsi="Times New Roman" w:cs="Times New Roman"/>
          <w:b/>
          <w:bCs/>
          <w:noProof/>
          <w:sz w:val="24"/>
          <w:szCs w:val="48"/>
          <w:lang w:val="en-US"/>
        </w:rPr>
      </w:pPr>
    </w:p>
    <w:p w:rsidR="00720440" w:rsidRDefault="00720440" w:rsidP="0072044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sidRPr="00720440">
        <w:rPr>
          <w:rFonts w:ascii="Times New Roman" w:eastAsia="Times New Roman" w:hAnsi="Times New Roman" w:cs="Times New Roman"/>
          <w:bCs/>
          <w:noProof/>
          <w:sz w:val="24"/>
          <w:szCs w:val="48"/>
          <w:lang w:val="en-US"/>
        </w:rPr>
        <w:t>Nagrada Mladen Leskovac, za najbolje naučno delo objavljeno iz oblasti istorije srp</w:t>
      </w:r>
      <w:r w:rsidR="00D007F9">
        <w:rPr>
          <w:rFonts w:ascii="Times New Roman" w:eastAsia="Times New Roman" w:hAnsi="Times New Roman" w:cs="Times New Roman"/>
          <w:bCs/>
          <w:noProof/>
          <w:sz w:val="24"/>
          <w:szCs w:val="48"/>
          <w:lang w:val="en-US"/>
        </w:rPr>
        <w:t>ske književnosti, uručena je 11.</w:t>
      </w:r>
      <w:r w:rsidRPr="00720440">
        <w:rPr>
          <w:rFonts w:ascii="Times New Roman" w:eastAsia="Times New Roman" w:hAnsi="Times New Roman" w:cs="Times New Roman"/>
          <w:bCs/>
          <w:noProof/>
          <w:sz w:val="24"/>
          <w:szCs w:val="48"/>
          <w:lang w:val="en-US"/>
        </w:rPr>
        <w:t xml:space="preserve"> juna prof. dr Ivu Tartalji na svečanom skupu u Matici srpskoj u Novom Sadu.</w:t>
      </w:r>
      <w:r>
        <w:rPr>
          <w:rFonts w:ascii="Times New Roman" w:eastAsia="Times New Roman" w:hAnsi="Times New Roman" w:cs="Times New Roman"/>
          <w:bCs/>
          <w:noProof/>
          <w:sz w:val="24"/>
          <w:szCs w:val="48"/>
          <w:lang w:val="en-US"/>
        </w:rPr>
        <w:t xml:space="preserve"> </w:t>
      </w:r>
      <w:r w:rsidRPr="00720440">
        <w:rPr>
          <w:rFonts w:ascii="Times New Roman" w:eastAsia="Times New Roman" w:hAnsi="Times New Roman" w:cs="Times New Roman"/>
          <w:bCs/>
          <w:noProof/>
          <w:sz w:val="24"/>
          <w:szCs w:val="48"/>
          <w:lang w:val="en-US"/>
        </w:rPr>
        <w:t>Odlučujući da to prestižno priznanje koje Matica srpska dodeljuje svake treće godine, pripadne ovog puta profesoru Tartalji, žiri je uzeo u obzir njegovo celokupno delo i naučno delovanje i knjigu Pesma o pesmi, objavljenu 2013. godine, rekao je član žirija nagrade Mladen Leskovac prof. dr Dušan Ivanić.</w:t>
      </w:r>
      <w:r>
        <w:rPr>
          <w:rFonts w:ascii="Times New Roman" w:eastAsia="Times New Roman" w:hAnsi="Times New Roman" w:cs="Times New Roman"/>
          <w:bCs/>
          <w:noProof/>
          <w:sz w:val="24"/>
          <w:szCs w:val="48"/>
          <w:lang w:val="en-US"/>
        </w:rPr>
        <w:t xml:space="preserve"> </w:t>
      </w:r>
      <w:r w:rsidRPr="00720440">
        <w:rPr>
          <w:rFonts w:ascii="Times New Roman" w:eastAsia="Times New Roman" w:hAnsi="Times New Roman" w:cs="Times New Roman"/>
          <w:bCs/>
          <w:noProof/>
          <w:sz w:val="24"/>
          <w:szCs w:val="48"/>
          <w:lang w:val="en-US"/>
        </w:rPr>
        <w:t>On je istakao da je profesor Tartalja među onim delatnicima srpske književnonaučne prakse kojima ta nagrada pripada od samog njenog ustanovljenja i podsetio da Tartalja objavljuje od 1950. godine, a od 1955-te predaje na Katedri za opštu književnost beogradskog Filozofskog fakulteta, gde je stekao sva univerzitetska zvanja.</w:t>
      </w:r>
      <w:r>
        <w:rPr>
          <w:rFonts w:ascii="Times New Roman" w:eastAsia="Times New Roman" w:hAnsi="Times New Roman" w:cs="Times New Roman"/>
          <w:bCs/>
          <w:noProof/>
          <w:sz w:val="24"/>
          <w:szCs w:val="48"/>
          <w:lang w:val="en-US"/>
        </w:rPr>
        <w:t xml:space="preserve"> </w:t>
      </w:r>
      <w:r w:rsidRPr="00720440">
        <w:rPr>
          <w:rFonts w:ascii="Times New Roman" w:eastAsia="Times New Roman" w:hAnsi="Times New Roman" w:cs="Times New Roman"/>
          <w:bCs/>
          <w:noProof/>
          <w:sz w:val="24"/>
          <w:szCs w:val="48"/>
          <w:lang w:val="en-US"/>
        </w:rPr>
        <w:t>O naučno delo profesora Tartalje, u zajedničkom zadovoljstvu, otimaju se sve struke ili oblasti proučavanja književnosti u nas, teorija, istorija srpske književnosti, komparatistika, tekstologija, rekao je Ivanić.</w:t>
      </w:r>
    </w:p>
    <w:p w:rsidR="00720440" w:rsidRDefault="00720440" w:rsidP="0072044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720440">
        <w:rPr>
          <w:rFonts w:ascii="Times New Roman" w:eastAsia="Times New Roman" w:hAnsi="Times New Roman" w:cs="Times New Roman"/>
          <w:bCs/>
          <w:noProof/>
          <w:sz w:val="24"/>
          <w:szCs w:val="48"/>
          <w:lang w:val="en-US"/>
        </w:rPr>
        <w:t>Prof. dr Jovan Delić podsetio je na ličnost i delo Mladena Leskovca, nekadašnjeg upravnika Biblioteke Matice srpske, urednika Matičinog Letopisa i predsednika Matice srpske, naglasivši da nema osobe koja bolje personifikuje Maticu nego što je to bio Leskovac.</w:t>
      </w:r>
    </w:p>
    <w:p w:rsidR="00720440" w:rsidRPr="00720440" w:rsidRDefault="00720440" w:rsidP="0072044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720440">
        <w:rPr>
          <w:rFonts w:ascii="Times New Roman" w:eastAsia="Times New Roman" w:hAnsi="Times New Roman" w:cs="Times New Roman"/>
          <w:bCs/>
          <w:noProof/>
          <w:sz w:val="24"/>
          <w:szCs w:val="48"/>
          <w:lang w:val="en-US"/>
        </w:rPr>
        <w:t>Zahvalivši na tom velikom priznanju, profesor Tartalja je naglasio da mu to nije prva nagrada koju dobija od te naše najstarije kulturne i naučne ustanove.</w:t>
      </w:r>
      <w:r>
        <w:rPr>
          <w:rFonts w:ascii="Times New Roman" w:eastAsia="Times New Roman" w:hAnsi="Times New Roman" w:cs="Times New Roman"/>
          <w:bCs/>
          <w:noProof/>
          <w:sz w:val="24"/>
          <w:szCs w:val="48"/>
          <w:lang w:val="en-US"/>
        </w:rPr>
        <w:t xml:space="preserve"> </w:t>
      </w:r>
      <w:r w:rsidRPr="00720440">
        <w:rPr>
          <w:rFonts w:ascii="Times New Roman" w:eastAsia="Times New Roman" w:hAnsi="Times New Roman" w:cs="Times New Roman"/>
          <w:bCs/>
          <w:noProof/>
          <w:sz w:val="24"/>
          <w:szCs w:val="48"/>
          <w:lang w:val="en-US"/>
        </w:rPr>
        <w:t>Veliku nagradu pružila mi je Matičina biblioteka, svojim fondom retke periodike, davnih dana kad sam pripremao doktorsku disertaciju i kada sam ui njenoj čitaonici uzimao naručene novine i časopise iz 19. veka, štampu kakva se nigde drugde ne bi mogla dobiti na čitanje i na pregledanje, rekao je Tartalja.</w:t>
      </w:r>
      <w:r>
        <w:rPr>
          <w:rFonts w:ascii="Times New Roman" w:eastAsia="Times New Roman" w:hAnsi="Times New Roman" w:cs="Times New Roman"/>
          <w:bCs/>
          <w:noProof/>
          <w:sz w:val="24"/>
          <w:szCs w:val="48"/>
          <w:lang w:val="en-US"/>
        </w:rPr>
        <w:t xml:space="preserve"> </w:t>
      </w:r>
      <w:r w:rsidRPr="00720440">
        <w:rPr>
          <w:rFonts w:ascii="Times New Roman" w:eastAsia="Times New Roman" w:hAnsi="Times New Roman" w:cs="Times New Roman"/>
          <w:bCs/>
          <w:noProof/>
          <w:sz w:val="24"/>
          <w:szCs w:val="48"/>
          <w:lang w:val="en-US"/>
        </w:rPr>
        <w:t>Nagrada Mladen Leskovac dodeljuje se od 1992. godine, a dobili su je i dr Dragiša Živković, dr Novica Petković, dr Radmila Marinković, dr Nada Milošević Đorđević, dr Božidar Kovaček, dr Dušan Ivanić i dr Jovan Delić.</w:t>
      </w:r>
    </w:p>
    <w:p w:rsidR="00720440" w:rsidRDefault="00720440" w:rsidP="00720440">
      <w:pPr>
        <w:spacing w:after="0" w:line="240" w:lineRule="auto"/>
        <w:rPr>
          <w:rFonts w:ascii="Times New Roman" w:eastAsia="Times New Roman" w:hAnsi="Times New Roman" w:cs="Times New Roman"/>
          <w:bCs/>
          <w:noProof/>
          <w:sz w:val="24"/>
          <w:szCs w:val="48"/>
        </w:rPr>
      </w:pPr>
    </w:p>
    <w:p w:rsidR="00720440" w:rsidRPr="00720440" w:rsidRDefault="00720440" w:rsidP="00720440">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720440">
        <w:rPr>
          <w:rFonts w:ascii="Times New Roman" w:eastAsia="Times New Roman" w:hAnsi="Times New Roman" w:cs="Times New Roman"/>
          <w:b/>
          <w:bCs/>
          <w:color w:val="0000CC"/>
          <w:kern w:val="36"/>
          <w:sz w:val="28"/>
          <w:szCs w:val="24"/>
          <w:lang w:val="en-US"/>
        </w:rPr>
        <w:lastRenderedPageBreak/>
        <w:t xml:space="preserve">Nagrade učenicima povodom </w:t>
      </w:r>
      <w:proofErr w:type="gramStart"/>
      <w:r w:rsidRPr="00720440">
        <w:rPr>
          <w:rFonts w:ascii="Times New Roman" w:eastAsia="Times New Roman" w:hAnsi="Times New Roman" w:cs="Times New Roman"/>
          <w:b/>
          <w:bCs/>
          <w:color w:val="0000CC"/>
          <w:kern w:val="36"/>
          <w:sz w:val="28"/>
          <w:szCs w:val="24"/>
          <w:lang w:val="en-US"/>
        </w:rPr>
        <w:t>dana</w:t>
      </w:r>
      <w:proofErr w:type="gramEnd"/>
      <w:r w:rsidRPr="00720440">
        <w:rPr>
          <w:rFonts w:ascii="Times New Roman" w:eastAsia="Times New Roman" w:hAnsi="Times New Roman" w:cs="Times New Roman"/>
          <w:b/>
          <w:bCs/>
          <w:color w:val="0000CC"/>
          <w:kern w:val="36"/>
          <w:sz w:val="28"/>
          <w:szCs w:val="24"/>
          <w:lang w:val="en-US"/>
        </w:rPr>
        <w:t xml:space="preserve"> MUP</w:t>
      </w:r>
    </w:p>
    <w:p w:rsidR="00720440" w:rsidRPr="00720440" w:rsidRDefault="00720440" w:rsidP="00720440">
      <w:pPr>
        <w:spacing w:after="0" w:line="240" w:lineRule="auto"/>
        <w:textAlignment w:val="baseline"/>
        <w:outlineLvl w:val="0"/>
        <w:rPr>
          <w:rFonts w:ascii="Times New Roman" w:eastAsia="Times New Roman" w:hAnsi="Times New Roman" w:cs="Times New Roman"/>
          <w:bCs/>
          <w:kern w:val="36"/>
          <w:sz w:val="24"/>
          <w:szCs w:val="24"/>
          <w:lang w:val="en-US"/>
        </w:rPr>
      </w:pPr>
    </w:p>
    <w:p w:rsidR="00720440" w:rsidRPr="00720440" w:rsidRDefault="00720440" w:rsidP="00720440">
      <w:pPr>
        <w:spacing w:after="0" w:line="240" w:lineRule="auto"/>
        <w:jc w:val="both"/>
        <w:textAlignment w:val="baseline"/>
        <w:outlineLvl w:val="0"/>
        <w:rPr>
          <w:rFonts w:ascii="Times New Roman" w:eastAsia="Times New Roman" w:hAnsi="Times New Roman" w:cs="Times New Roman"/>
          <w:b/>
          <w:bCs/>
          <w:kern w:val="36"/>
          <w:sz w:val="24"/>
          <w:szCs w:val="24"/>
          <w:lang w:val="en-US"/>
        </w:rPr>
      </w:pPr>
      <w:r w:rsidRPr="00720440">
        <w:rPr>
          <w:rFonts w:ascii="Times New Roman" w:eastAsia="Times New Roman" w:hAnsi="Times New Roman" w:cs="Times New Roman"/>
          <w:bCs/>
          <w:kern w:val="36"/>
          <w:sz w:val="24"/>
          <w:szCs w:val="24"/>
          <w:lang w:val="en-US"/>
        </w:rPr>
        <w:tab/>
        <w:t>Svečanost za nagrađene učesnike literarno-likovnog konkursa koji se sprovodi u okviru projekta "Bezbedno detinjstvo - razvoj bezbednosne kulture mladih" i povodom obeležavanja Dana Ministarstva unutrašnjih poslova, Dana poli</w:t>
      </w:r>
      <w:r>
        <w:rPr>
          <w:rFonts w:ascii="Times New Roman" w:eastAsia="Times New Roman" w:hAnsi="Times New Roman" w:cs="Times New Roman"/>
          <w:bCs/>
          <w:kern w:val="36"/>
          <w:sz w:val="24"/>
          <w:szCs w:val="24"/>
          <w:lang w:val="en-US"/>
        </w:rPr>
        <w:t>cije i slave Ministarstva,</w:t>
      </w:r>
      <w:r w:rsidRPr="00720440">
        <w:rPr>
          <w:rFonts w:ascii="Times New Roman" w:eastAsia="Times New Roman" w:hAnsi="Times New Roman" w:cs="Times New Roman"/>
          <w:bCs/>
          <w:kern w:val="36"/>
          <w:sz w:val="24"/>
          <w:szCs w:val="24"/>
          <w:lang w:val="en-US"/>
        </w:rPr>
        <w:t xml:space="preserve"> je priređena u Gradskoj kući u Sremskoj Mitrovici. </w:t>
      </w:r>
      <w:r w:rsidRPr="00720440">
        <w:rPr>
          <w:rFonts w:ascii="Times New Roman" w:eastAsia="Times New Roman" w:hAnsi="Times New Roman" w:cs="Times New Roman"/>
          <w:kern w:val="36"/>
          <w:sz w:val="24"/>
          <w:szCs w:val="24"/>
          <w:lang w:val="en-US"/>
        </w:rPr>
        <w:t>Taj projekat čiji su organizatori Policijska uprava u Sremskoj Mitrovici i Gradska uprava za obrazovanje, realizuje se po peti put zaredom.</w:t>
      </w:r>
      <w:r>
        <w:rPr>
          <w:rFonts w:ascii="Times New Roman" w:eastAsia="Times New Roman" w:hAnsi="Times New Roman" w:cs="Times New Roman"/>
          <w:kern w:val="36"/>
          <w:sz w:val="24"/>
          <w:szCs w:val="24"/>
          <w:lang w:val="en-US"/>
        </w:rPr>
        <w:t xml:space="preserve"> </w:t>
      </w:r>
      <w:proofErr w:type="gramStart"/>
      <w:r w:rsidRPr="00720440">
        <w:rPr>
          <w:rFonts w:ascii="Times New Roman" w:eastAsia="Times New Roman" w:hAnsi="Times New Roman" w:cs="Times New Roman"/>
          <w:kern w:val="36"/>
          <w:sz w:val="24"/>
          <w:szCs w:val="24"/>
          <w:lang w:val="en-US"/>
        </w:rPr>
        <w:t>Svečanosti su osim nagrađene dece, prisustvovali i pripadnici policijske uprave.</w:t>
      </w:r>
      <w:proofErr w:type="gramEnd"/>
      <w:r w:rsidR="001D750C">
        <w:rPr>
          <w:rFonts w:ascii="Times New Roman" w:eastAsia="Times New Roman" w:hAnsi="Times New Roman" w:cs="Times New Roman"/>
          <w:kern w:val="36"/>
          <w:sz w:val="24"/>
          <w:szCs w:val="24"/>
          <w:lang w:val="en-US"/>
        </w:rPr>
        <w:tab/>
      </w:r>
      <w:r w:rsidRPr="00720440">
        <w:rPr>
          <w:rFonts w:ascii="Times New Roman" w:eastAsia="Times New Roman" w:hAnsi="Times New Roman" w:cs="Times New Roman"/>
          <w:sz w:val="24"/>
          <w:szCs w:val="24"/>
          <w:lang w:val="en-US"/>
        </w:rPr>
        <w:t xml:space="preserve"> </w:t>
      </w:r>
      <w:hyperlink r:id="rId15" w:history="1">
        <w:r w:rsidRPr="00720440">
          <w:rPr>
            <w:rFonts w:ascii="Times New Roman" w:eastAsia="Times New Roman" w:hAnsi="Times New Roman" w:cs="Times New Roman"/>
            <w:color w:val="0000FF"/>
            <w:kern w:val="36"/>
            <w:sz w:val="24"/>
            <w:szCs w:val="24"/>
            <w:u w:val="single"/>
            <w:lang w:val="en-US"/>
          </w:rPr>
          <w:t>https://www.youtube.com/watch?v=7aiUQJE-MKw</w:t>
        </w:r>
      </w:hyperlink>
      <w:r w:rsidRPr="00720440">
        <w:rPr>
          <w:rFonts w:ascii="Times New Roman" w:eastAsia="Times New Roman" w:hAnsi="Times New Roman" w:cs="Times New Roman"/>
          <w:kern w:val="36"/>
          <w:sz w:val="24"/>
          <w:szCs w:val="24"/>
          <w:lang w:val="en-US"/>
        </w:rPr>
        <w:t xml:space="preserve"> </w:t>
      </w:r>
    </w:p>
    <w:p w:rsidR="00720440" w:rsidRPr="00720440" w:rsidRDefault="00720440" w:rsidP="00720440">
      <w:pPr>
        <w:spacing w:after="0" w:line="240" w:lineRule="auto"/>
        <w:textAlignment w:val="baseline"/>
        <w:outlineLvl w:val="0"/>
        <w:rPr>
          <w:rFonts w:ascii="Times New Roman" w:eastAsia="Times New Roman" w:hAnsi="Times New Roman" w:cs="Times New Roman"/>
          <w:kern w:val="36"/>
          <w:sz w:val="24"/>
          <w:szCs w:val="24"/>
        </w:rPr>
      </w:pPr>
    </w:p>
    <w:p w:rsidR="00720440" w:rsidRPr="00720440" w:rsidRDefault="00720440" w:rsidP="00720440">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720440">
        <w:rPr>
          <w:rFonts w:ascii="Times New Roman" w:eastAsia="Times New Roman" w:hAnsi="Times New Roman" w:cs="Times New Roman"/>
          <w:b/>
          <w:bCs/>
          <w:color w:val="0000CC"/>
          <w:kern w:val="36"/>
          <w:sz w:val="28"/>
          <w:szCs w:val="24"/>
          <w:lang w:val="en-US"/>
        </w:rPr>
        <w:t>Sportske igre mladih u Novom Sadu</w:t>
      </w:r>
    </w:p>
    <w:p w:rsidR="00720440" w:rsidRPr="00720440" w:rsidRDefault="00720440" w:rsidP="00720440">
      <w:pPr>
        <w:spacing w:after="0" w:line="240" w:lineRule="auto"/>
        <w:textAlignment w:val="baseline"/>
        <w:outlineLvl w:val="0"/>
        <w:rPr>
          <w:rFonts w:ascii="Times New Roman" w:eastAsia="Times New Roman" w:hAnsi="Times New Roman" w:cs="Times New Roman"/>
          <w:bCs/>
          <w:kern w:val="36"/>
          <w:sz w:val="24"/>
          <w:szCs w:val="24"/>
          <w:lang w:val="en-US"/>
        </w:rPr>
      </w:pPr>
    </w:p>
    <w:p w:rsidR="00720440" w:rsidRDefault="00720440" w:rsidP="0072044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720440">
        <w:rPr>
          <w:rFonts w:ascii="Times New Roman" w:eastAsia="Times New Roman" w:hAnsi="Times New Roman" w:cs="Times New Roman"/>
          <w:bCs/>
          <w:kern w:val="36"/>
          <w:sz w:val="24"/>
          <w:szCs w:val="24"/>
          <w:lang w:val="en-US"/>
        </w:rPr>
        <w:tab/>
        <w:t xml:space="preserve">Paljenjem plamena </w:t>
      </w:r>
      <w:proofErr w:type="gramStart"/>
      <w:r w:rsidRPr="00720440">
        <w:rPr>
          <w:rFonts w:ascii="Times New Roman" w:eastAsia="Times New Roman" w:hAnsi="Times New Roman" w:cs="Times New Roman"/>
          <w:bCs/>
          <w:kern w:val="36"/>
          <w:sz w:val="24"/>
          <w:szCs w:val="24"/>
          <w:lang w:val="en-US"/>
        </w:rPr>
        <w:t>na</w:t>
      </w:r>
      <w:proofErr w:type="gramEnd"/>
      <w:r w:rsidRPr="00720440">
        <w:rPr>
          <w:rFonts w:ascii="Times New Roman" w:eastAsia="Times New Roman" w:hAnsi="Times New Roman" w:cs="Times New Roman"/>
          <w:bCs/>
          <w:kern w:val="36"/>
          <w:sz w:val="24"/>
          <w:szCs w:val="24"/>
          <w:lang w:val="en-US"/>
        </w:rPr>
        <w:t xml:space="preserve"> Trgu slobode, član Gradskog veća za sport i omladinu Predrag Svilar svečano je </w:t>
      </w:r>
      <w:r>
        <w:rPr>
          <w:rFonts w:ascii="Times New Roman" w:eastAsia="Times New Roman" w:hAnsi="Times New Roman" w:cs="Times New Roman"/>
          <w:bCs/>
          <w:kern w:val="36"/>
          <w:sz w:val="24"/>
          <w:szCs w:val="24"/>
          <w:lang w:val="en-US"/>
        </w:rPr>
        <w:t xml:space="preserve">u prošlu sredu </w:t>
      </w:r>
      <w:r w:rsidRPr="00720440">
        <w:rPr>
          <w:rFonts w:ascii="Times New Roman" w:eastAsia="Times New Roman" w:hAnsi="Times New Roman" w:cs="Times New Roman"/>
          <w:bCs/>
          <w:kern w:val="36"/>
          <w:sz w:val="24"/>
          <w:szCs w:val="24"/>
          <w:lang w:val="en-US"/>
        </w:rPr>
        <w:t>otvorio manifestaciju „Turneja radosti Sportskih igara mladih 2015“.</w:t>
      </w:r>
      <w:r>
        <w:rPr>
          <w:rFonts w:ascii="Times New Roman" w:eastAsia="Times New Roman" w:hAnsi="Times New Roman" w:cs="Times New Roman"/>
          <w:bCs/>
          <w:kern w:val="36"/>
          <w:sz w:val="24"/>
          <w:szCs w:val="24"/>
          <w:lang w:val="en-US"/>
        </w:rPr>
        <w:t xml:space="preserve"> </w:t>
      </w:r>
      <w:proofErr w:type="gramStart"/>
      <w:r w:rsidRPr="00720440">
        <w:rPr>
          <w:rFonts w:ascii="Times New Roman" w:eastAsia="Times New Roman" w:hAnsi="Times New Roman" w:cs="Times New Roman"/>
          <w:kern w:val="36"/>
          <w:sz w:val="24"/>
          <w:szCs w:val="24"/>
          <w:lang w:val="en-US"/>
        </w:rPr>
        <w:t>Ova sportska manifestacija je projekat internacionalnog karaktera za decu i omladinu čiji je osnovni cilj promocija zdravog načina života, prijateljstva i solidarnosti kod mladih.</w:t>
      </w:r>
      <w:proofErr w:type="gramEnd"/>
      <w:r w:rsidRPr="00720440">
        <w:rPr>
          <w:rFonts w:ascii="Times New Roman" w:eastAsia="Times New Roman" w:hAnsi="Times New Roman" w:cs="Times New Roman"/>
          <w:noProof/>
          <w:kern w:val="36"/>
          <w:sz w:val="24"/>
          <w:szCs w:val="24"/>
          <w:lang w:val="en-US"/>
        </w:rPr>
        <w:drawing>
          <wp:anchor distT="0" distB="0" distL="114300" distR="114300" simplePos="0" relativeHeight="251668480" behindDoc="0" locked="0" layoutInCell="1" allowOverlap="1" wp14:anchorId="715483B3" wp14:editId="524D5E64">
            <wp:simplePos x="0" y="0"/>
            <wp:positionH relativeFrom="column">
              <wp:posOffset>3886200</wp:posOffset>
            </wp:positionH>
            <wp:positionV relativeFrom="paragraph">
              <wp:posOffset>283210</wp:posOffset>
            </wp:positionV>
            <wp:extent cx="2038350" cy="1019175"/>
            <wp:effectExtent l="0" t="0" r="0" b="9525"/>
            <wp:wrapSquare wrapText="bothSides"/>
            <wp:docPr id="15" name="Pictur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 xml:space="preserve"> </w:t>
      </w:r>
      <w:proofErr w:type="gramStart"/>
      <w:r w:rsidRPr="00720440">
        <w:rPr>
          <w:rFonts w:ascii="Times New Roman" w:eastAsia="Times New Roman" w:hAnsi="Times New Roman" w:cs="Times New Roman"/>
          <w:kern w:val="36"/>
          <w:sz w:val="24"/>
          <w:szCs w:val="24"/>
          <w:lang w:val="en-US"/>
        </w:rPr>
        <w:t>"U prethodnom periodu Novi Sad je bio domaćin značajnim manifestacijama iz oblasti školskog sporta.</w:t>
      </w:r>
      <w:proofErr w:type="gramEnd"/>
      <w:r w:rsidRPr="00720440">
        <w:rPr>
          <w:rFonts w:ascii="Times New Roman" w:eastAsia="Times New Roman" w:hAnsi="Times New Roman" w:cs="Times New Roman"/>
          <w:kern w:val="36"/>
          <w:sz w:val="24"/>
          <w:szCs w:val="24"/>
          <w:lang w:val="en-US"/>
        </w:rPr>
        <w:t xml:space="preserve"> </w:t>
      </w:r>
      <w:proofErr w:type="gramStart"/>
      <w:r w:rsidRPr="00720440">
        <w:rPr>
          <w:rFonts w:ascii="Times New Roman" w:eastAsia="Times New Roman" w:hAnsi="Times New Roman" w:cs="Times New Roman"/>
          <w:kern w:val="36"/>
          <w:sz w:val="24"/>
          <w:szCs w:val="24"/>
          <w:lang w:val="en-US"/>
        </w:rPr>
        <w:t>Održane su Male olimpijske igre, kao i Republička takmičenja učenika osnovnih i srednjih škola u atletici i ova manifestacija je logičan nastavak tog kontinuiteta.</w:t>
      </w:r>
      <w:proofErr w:type="gramEnd"/>
      <w:r w:rsidRPr="00720440">
        <w:rPr>
          <w:rFonts w:ascii="Times New Roman" w:eastAsia="Times New Roman" w:hAnsi="Times New Roman" w:cs="Times New Roman"/>
          <w:kern w:val="36"/>
          <w:sz w:val="24"/>
          <w:szCs w:val="24"/>
          <w:lang w:val="en-US"/>
        </w:rPr>
        <w:t xml:space="preserve"> Radi se o takmičenju koje ima kvalifikacioni karakter, u kojem učestvuju učenici iz Srbije, Hrvatske i Bosne i Hercegovine i to je prilika da proverimo kvalitet rada u oblasti školskog sporta sa državama iz regiona, ali i da se deca druže",</w:t>
      </w:r>
      <w:proofErr w:type="gramStart"/>
      <w:r w:rsidRPr="00720440">
        <w:rPr>
          <w:rFonts w:ascii="Times New Roman" w:eastAsia="Times New Roman" w:hAnsi="Times New Roman" w:cs="Times New Roman"/>
          <w:kern w:val="36"/>
          <w:sz w:val="24"/>
          <w:szCs w:val="24"/>
          <w:lang w:val="en-US"/>
        </w:rPr>
        <w:t>  izjavio</w:t>
      </w:r>
      <w:proofErr w:type="gramEnd"/>
      <w:r w:rsidRPr="00720440">
        <w:rPr>
          <w:rFonts w:ascii="Times New Roman" w:eastAsia="Times New Roman" w:hAnsi="Times New Roman" w:cs="Times New Roman"/>
          <w:kern w:val="36"/>
          <w:sz w:val="24"/>
          <w:szCs w:val="24"/>
          <w:lang w:val="en-US"/>
        </w:rPr>
        <w:t xml:space="preserve"> je Predrag Svilar.</w:t>
      </w:r>
    </w:p>
    <w:p w:rsidR="00720440" w:rsidRPr="00720440" w:rsidRDefault="00720440" w:rsidP="0072044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720440">
        <w:rPr>
          <w:rFonts w:ascii="Times New Roman" w:eastAsia="Times New Roman" w:hAnsi="Times New Roman" w:cs="Times New Roman"/>
          <w:kern w:val="36"/>
          <w:sz w:val="24"/>
          <w:szCs w:val="24"/>
          <w:lang w:val="en-US"/>
        </w:rPr>
        <w:t>Prema rečima predsednika „Sportskih igara mladih</w:t>
      </w:r>
      <w:proofErr w:type="gramStart"/>
      <w:r w:rsidRPr="00720440">
        <w:rPr>
          <w:rFonts w:ascii="Times New Roman" w:eastAsia="Times New Roman" w:hAnsi="Times New Roman" w:cs="Times New Roman"/>
          <w:kern w:val="36"/>
          <w:sz w:val="24"/>
          <w:szCs w:val="24"/>
          <w:lang w:val="en-US"/>
        </w:rPr>
        <w:t>“ Gordana</w:t>
      </w:r>
      <w:proofErr w:type="gramEnd"/>
      <w:r w:rsidRPr="00720440">
        <w:rPr>
          <w:rFonts w:ascii="Times New Roman" w:eastAsia="Times New Roman" w:hAnsi="Times New Roman" w:cs="Times New Roman"/>
          <w:kern w:val="36"/>
          <w:sz w:val="24"/>
          <w:szCs w:val="24"/>
          <w:lang w:val="en-US"/>
        </w:rPr>
        <w:t xml:space="preserve"> Todorovića cilj manifestacije je okupljanje što većeg broja dece i mladih iz Srbije kako bi druženjem kroz sport i zabavu, zajedno sa mladima iz regiona razvijali svoje društvene vrednosti i time izbegli breme vremena u kom živimo, a koje u velikom broju ima negativni trend droge, nasilja i svih vrsta intolerancije.</w:t>
      </w:r>
      <w:r>
        <w:rPr>
          <w:rFonts w:ascii="Times New Roman" w:eastAsia="Times New Roman" w:hAnsi="Times New Roman" w:cs="Times New Roman"/>
          <w:bCs/>
          <w:kern w:val="36"/>
          <w:sz w:val="24"/>
          <w:szCs w:val="24"/>
          <w:lang w:val="en-US"/>
        </w:rPr>
        <w:t xml:space="preserve"> </w:t>
      </w:r>
      <w:r w:rsidRPr="00720440">
        <w:rPr>
          <w:rFonts w:ascii="Times New Roman" w:eastAsia="Times New Roman" w:hAnsi="Times New Roman" w:cs="Times New Roman"/>
          <w:kern w:val="36"/>
          <w:sz w:val="24"/>
          <w:szCs w:val="24"/>
          <w:lang w:val="en-US"/>
        </w:rPr>
        <w:t>U okviru „Sportskih igara mladih</w:t>
      </w:r>
      <w:proofErr w:type="gramStart"/>
      <w:r w:rsidRPr="00720440">
        <w:rPr>
          <w:rFonts w:ascii="Times New Roman" w:eastAsia="Times New Roman" w:hAnsi="Times New Roman" w:cs="Times New Roman"/>
          <w:kern w:val="36"/>
          <w:sz w:val="24"/>
          <w:szCs w:val="24"/>
          <w:lang w:val="en-US"/>
        </w:rPr>
        <w:t>“ deca</w:t>
      </w:r>
      <w:proofErr w:type="gramEnd"/>
      <w:r w:rsidRPr="00720440">
        <w:rPr>
          <w:rFonts w:ascii="Times New Roman" w:eastAsia="Times New Roman" w:hAnsi="Times New Roman" w:cs="Times New Roman"/>
          <w:kern w:val="36"/>
          <w:sz w:val="24"/>
          <w:szCs w:val="24"/>
          <w:lang w:val="en-US"/>
        </w:rPr>
        <w:t xml:space="preserve"> osnovnoškolskog uzrasta učestvuje u takmičenjima u deset sportskih disciplina (mali fudbal, ulični basket, rukomet, odbojka, igri između dve vatre, stonom tenisu, atletici i šahu), dok najuspešniji pojedinci i ekipe imaju priliku da otputuju na završno takmičenje i letovanje u Splitu.</w:t>
      </w:r>
      <w:r>
        <w:rPr>
          <w:rFonts w:ascii="Times New Roman" w:eastAsia="Times New Roman" w:hAnsi="Times New Roman" w:cs="Times New Roman"/>
          <w:bCs/>
          <w:kern w:val="36"/>
          <w:sz w:val="24"/>
          <w:szCs w:val="24"/>
          <w:lang w:val="en-US"/>
        </w:rPr>
        <w:t xml:space="preserve"> </w:t>
      </w:r>
      <w:r w:rsidRPr="00720440">
        <w:rPr>
          <w:rFonts w:ascii="Times New Roman" w:eastAsia="Times New Roman" w:hAnsi="Times New Roman" w:cs="Times New Roman"/>
          <w:kern w:val="36"/>
          <w:sz w:val="24"/>
          <w:szCs w:val="24"/>
          <w:lang w:val="en-US"/>
        </w:rPr>
        <w:t>U ok</w:t>
      </w:r>
      <w:r>
        <w:rPr>
          <w:rFonts w:ascii="Times New Roman" w:eastAsia="Times New Roman" w:hAnsi="Times New Roman" w:cs="Times New Roman"/>
          <w:kern w:val="36"/>
          <w:sz w:val="24"/>
          <w:szCs w:val="24"/>
          <w:lang w:val="en-US"/>
        </w:rPr>
        <w:t>v</w:t>
      </w:r>
      <w:r w:rsidRPr="00720440">
        <w:rPr>
          <w:rFonts w:ascii="Times New Roman" w:eastAsia="Times New Roman" w:hAnsi="Times New Roman" w:cs="Times New Roman"/>
          <w:kern w:val="36"/>
          <w:sz w:val="24"/>
          <w:szCs w:val="24"/>
          <w:lang w:val="en-US"/>
        </w:rPr>
        <w:t xml:space="preserve">iru Turneje radosti, kojom </w:t>
      </w:r>
      <w:r>
        <w:rPr>
          <w:rFonts w:ascii="Times New Roman" w:eastAsia="Times New Roman" w:hAnsi="Times New Roman" w:cs="Times New Roman"/>
          <w:kern w:val="36"/>
          <w:sz w:val="24"/>
          <w:szCs w:val="24"/>
          <w:lang w:val="en-US"/>
        </w:rPr>
        <w:t xml:space="preserve">su </w:t>
      </w:r>
      <w:r w:rsidRPr="00720440">
        <w:rPr>
          <w:rFonts w:ascii="Times New Roman" w:eastAsia="Times New Roman" w:hAnsi="Times New Roman" w:cs="Times New Roman"/>
          <w:kern w:val="36"/>
          <w:sz w:val="24"/>
          <w:szCs w:val="24"/>
          <w:lang w:val="en-US"/>
        </w:rPr>
        <w:t>o</w:t>
      </w:r>
      <w:r>
        <w:rPr>
          <w:rFonts w:ascii="Times New Roman" w:eastAsia="Times New Roman" w:hAnsi="Times New Roman" w:cs="Times New Roman"/>
          <w:kern w:val="36"/>
          <w:sz w:val="24"/>
          <w:szCs w:val="24"/>
          <w:lang w:val="en-US"/>
        </w:rPr>
        <w:t>ve godine u Novom Sadu započele Sportske igre mladih deca su se takmičila</w:t>
      </w:r>
      <w:r w:rsidRPr="00720440">
        <w:rPr>
          <w:rFonts w:ascii="Times New Roman" w:eastAsia="Times New Roman" w:hAnsi="Times New Roman" w:cs="Times New Roman"/>
          <w:kern w:val="36"/>
          <w:sz w:val="24"/>
          <w:szCs w:val="24"/>
          <w:lang w:val="en-US"/>
        </w:rPr>
        <w:t xml:space="preserve"> u igri „Između dve vatre</w:t>
      </w:r>
      <w:proofErr w:type="gramStart"/>
      <w:r w:rsidRPr="00720440">
        <w:rPr>
          <w:rFonts w:ascii="Times New Roman" w:eastAsia="Times New Roman" w:hAnsi="Times New Roman" w:cs="Times New Roman"/>
          <w:kern w:val="36"/>
          <w:sz w:val="24"/>
          <w:szCs w:val="24"/>
          <w:lang w:val="en-US"/>
        </w:rPr>
        <w:t>“ i</w:t>
      </w:r>
      <w:proofErr w:type="gramEnd"/>
      <w:r w:rsidRPr="00720440">
        <w:rPr>
          <w:rFonts w:ascii="Times New Roman" w:eastAsia="Times New Roman" w:hAnsi="Times New Roman" w:cs="Times New Roman"/>
          <w:kern w:val="36"/>
          <w:sz w:val="24"/>
          <w:szCs w:val="24"/>
          <w:lang w:val="en-US"/>
        </w:rPr>
        <w:t xml:space="preserve"> trci na 60 metara.</w:t>
      </w:r>
    </w:p>
    <w:p w:rsidR="00720440" w:rsidRPr="00720440" w:rsidRDefault="00720440" w:rsidP="00720440">
      <w:pPr>
        <w:spacing w:after="0" w:line="240" w:lineRule="auto"/>
        <w:rPr>
          <w:rFonts w:ascii="Times New Roman" w:eastAsia="Times New Roman" w:hAnsi="Times New Roman" w:cs="Times New Roman"/>
          <w:bCs/>
          <w:noProof/>
          <w:sz w:val="24"/>
          <w:szCs w:val="48"/>
        </w:rPr>
      </w:pPr>
    </w:p>
    <w:p w:rsidR="007D3FA0" w:rsidRPr="00D007F9" w:rsidRDefault="007D3FA0" w:rsidP="007D3FA0">
      <w:pPr>
        <w:spacing w:after="0" w:line="240" w:lineRule="auto"/>
        <w:jc w:val="center"/>
        <w:rPr>
          <w:rFonts w:ascii="Times New Roman" w:eastAsia="Times New Roman" w:hAnsi="Times New Roman" w:cs="Times New Roman"/>
          <w:b/>
          <w:bCs/>
          <w:noProof/>
          <w:color w:val="0000CC"/>
          <w:sz w:val="28"/>
          <w:szCs w:val="48"/>
          <w:lang w:val="sr-Latn-CS"/>
        </w:rPr>
      </w:pPr>
      <w:r w:rsidRPr="00D007F9">
        <w:rPr>
          <w:rFonts w:ascii="Times New Roman" w:eastAsia="Times New Roman" w:hAnsi="Times New Roman" w:cs="Times New Roman"/>
          <w:b/>
          <w:bCs/>
          <w:noProof/>
          <w:color w:val="0000CC"/>
          <w:sz w:val="28"/>
          <w:szCs w:val="48"/>
          <w:lang w:val="sr-Latn-CS"/>
        </w:rPr>
        <w:t>U Novom Sadu održan koncert Viva la musica"</w:t>
      </w:r>
    </w:p>
    <w:p w:rsidR="007D3FA0" w:rsidRDefault="007D3FA0" w:rsidP="007D3FA0">
      <w:pPr>
        <w:spacing w:after="0" w:line="240" w:lineRule="auto"/>
        <w:rPr>
          <w:rFonts w:ascii="Times New Roman" w:eastAsia="Times New Roman" w:hAnsi="Times New Roman" w:cs="Times New Roman"/>
          <w:bCs/>
          <w:noProof/>
          <w:sz w:val="24"/>
          <w:szCs w:val="48"/>
          <w:lang w:val="sr-Latn-CS"/>
        </w:rPr>
      </w:pPr>
    </w:p>
    <w:p w:rsidR="00D007F9" w:rsidRDefault="007D3FA0" w:rsidP="00D007F9">
      <w:pPr>
        <w:spacing w:after="0" w:line="240" w:lineRule="auto"/>
        <w:jc w:val="both"/>
        <w:rPr>
          <w:rFonts w:ascii="Times New Roman" w:eastAsia="Times New Roman" w:hAnsi="Times New Roman" w:cs="Times New Roman"/>
          <w:bCs/>
          <w:noProof/>
          <w:sz w:val="24"/>
          <w:szCs w:val="48"/>
          <w:lang w:val="sr-Latn-CS"/>
        </w:rPr>
      </w:pPr>
      <w:r>
        <w:rPr>
          <w:rFonts w:ascii="Times New Roman" w:eastAsia="Times New Roman" w:hAnsi="Times New Roman" w:cs="Times New Roman"/>
          <w:bCs/>
          <w:noProof/>
          <w:sz w:val="24"/>
          <w:szCs w:val="48"/>
          <w:lang w:val="sr-Latn-CS"/>
        </w:rPr>
        <w:tab/>
      </w:r>
      <w:r w:rsidRPr="007D3FA0">
        <w:rPr>
          <w:rFonts w:ascii="Times New Roman" w:eastAsia="Times New Roman" w:hAnsi="Times New Roman" w:cs="Times New Roman"/>
          <w:bCs/>
          <w:noProof/>
          <w:sz w:val="24"/>
          <w:szCs w:val="48"/>
          <w:lang w:val="sr-Latn-CS"/>
        </w:rPr>
        <w:t>Nekadašnji članovi Gradskog pionirskog hora iz Novog Sada i njihova deca u petak uveče održali su koncert "Viva la musica" u Svečanoj sali gimnazije "S</w:t>
      </w:r>
      <w:r>
        <w:rPr>
          <w:rFonts w:ascii="Times New Roman" w:eastAsia="Times New Roman" w:hAnsi="Times New Roman" w:cs="Times New Roman"/>
          <w:bCs/>
          <w:noProof/>
          <w:sz w:val="24"/>
          <w:szCs w:val="48"/>
          <w:lang w:val="sr-Latn-CS"/>
        </w:rPr>
        <w:t xml:space="preserve">vetozar Marković" u Novom Sadu. </w:t>
      </w:r>
      <w:r w:rsidRPr="007D3FA0">
        <w:rPr>
          <w:rFonts w:ascii="Times New Roman" w:eastAsia="Times New Roman" w:hAnsi="Times New Roman" w:cs="Times New Roman"/>
          <w:bCs/>
          <w:noProof/>
          <w:sz w:val="24"/>
          <w:szCs w:val="48"/>
          <w:lang w:val="sr-Latn-CS"/>
        </w:rPr>
        <w:t>Povod za ponovno okupljanje bio je 35 godina od osnivanja Gradskog pionirskog hora i 80. ro</w:t>
      </w:r>
      <w:r w:rsidR="00320692">
        <w:rPr>
          <w:rFonts w:ascii="Times New Roman" w:eastAsia="Times New Roman" w:hAnsi="Times New Roman" w:cs="Times New Roman"/>
          <w:bCs/>
          <w:noProof/>
          <w:sz w:val="24"/>
          <w:szCs w:val="48"/>
          <w:lang w:val="sr-Latn-CS"/>
        </w:rPr>
        <w:t xml:space="preserve">đendan dirigenta Juraja Ferika. </w:t>
      </w:r>
      <w:r w:rsidRPr="007D3FA0">
        <w:rPr>
          <w:rFonts w:ascii="Times New Roman" w:eastAsia="Times New Roman" w:hAnsi="Times New Roman" w:cs="Times New Roman"/>
          <w:bCs/>
          <w:noProof/>
          <w:sz w:val="24"/>
          <w:szCs w:val="48"/>
          <w:lang w:val="sr-Latn-CS"/>
        </w:rPr>
        <w:t>"Drago mi je što smo se okupili, što nas je muzika sve povezala", rekao je dirigent Juraj Ferik. On je podsetio da 1981. godine kada je počeo da radi sa decom od 8 godina nije mislio o tome da će veliki broj njih studirati muziku i da će svirati u orkestrima i pevati u horovima. On je istakao da je veoma zadovoljan što su svi oni ljubav prema muzici stekli pevajući u dečjem horu i pozorištu i što su t</w:t>
      </w:r>
      <w:r>
        <w:rPr>
          <w:rFonts w:ascii="Times New Roman" w:eastAsia="Times New Roman" w:hAnsi="Times New Roman" w:cs="Times New Roman"/>
          <w:bCs/>
          <w:noProof/>
          <w:sz w:val="24"/>
          <w:szCs w:val="48"/>
          <w:lang w:val="sr-Latn-CS"/>
        </w:rPr>
        <w:t>u ljubav preneli na svoju decu.</w:t>
      </w:r>
      <w:r w:rsidR="00D007F9">
        <w:rPr>
          <w:rFonts w:ascii="Times New Roman" w:eastAsia="Times New Roman" w:hAnsi="Times New Roman" w:cs="Times New Roman"/>
          <w:bCs/>
          <w:noProof/>
          <w:sz w:val="24"/>
          <w:szCs w:val="48"/>
          <w:lang w:val="sr-Latn-CS"/>
        </w:rPr>
        <w:t xml:space="preserve"> </w:t>
      </w:r>
      <w:r w:rsidRPr="007D3FA0">
        <w:rPr>
          <w:rFonts w:ascii="Times New Roman" w:eastAsia="Times New Roman" w:hAnsi="Times New Roman" w:cs="Times New Roman"/>
          <w:bCs/>
          <w:noProof/>
          <w:sz w:val="24"/>
          <w:szCs w:val="48"/>
          <w:lang w:val="sr-Latn-CS"/>
        </w:rPr>
        <w:lastRenderedPageBreak/>
        <w:t>Predsednik Saveza amatera Srbije Savo Mučibabić koji je učestvovao u osnivanju Gradskog pionirskog hora kazao je da je tada postojala ideja da se u Novom Sadu napravi reprezentativni hor, koji je u startu je imao podršku celog grada, ali je ona tokom godina nestala. On je rekao da je neverovatna ideja da se hor okupio i za kratko vreme uvežbao za koncert i istakao da je posebno dragoceno što su tu i njihova deca koja bi mogla da budu nosioci budućeg Gradskog dečjeg hora. Mučibabić je rekao da danas u Srbiji 400.000 amatera peva u horovima, igra u folkloru i igra pozorišne predstave.</w:t>
      </w:r>
    </w:p>
    <w:p w:rsidR="007D3FA0" w:rsidRDefault="00D007F9" w:rsidP="00D007F9">
      <w:pPr>
        <w:spacing w:after="0" w:line="240" w:lineRule="auto"/>
        <w:jc w:val="both"/>
        <w:rPr>
          <w:rFonts w:ascii="Times New Roman" w:eastAsia="Times New Roman" w:hAnsi="Times New Roman" w:cs="Times New Roman"/>
          <w:bCs/>
          <w:noProof/>
          <w:sz w:val="24"/>
          <w:szCs w:val="48"/>
          <w:lang w:val="sr-Latn-CS"/>
        </w:rPr>
      </w:pPr>
      <w:r>
        <w:rPr>
          <w:rFonts w:ascii="Times New Roman" w:eastAsia="Times New Roman" w:hAnsi="Times New Roman" w:cs="Times New Roman"/>
          <w:bCs/>
          <w:noProof/>
          <w:sz w:val="24"/>
          <w:szCs w:val="48"/>
          <w:lang w:val="sr-Latn-CS"/>
        </w:rPr>
        <w:tab/>
      </w:r>
      <w:r w:rsidR="007D3FA0" w:rsidRPr="007D3FA0">
        <w:rPr>
          <w:rFonts w:ascii="Times New Roman" w:eastAsia="Times New Roman" w:hAnsi="Times New Roman" w:cs="Times New Roman"/>
          <w:bCs/>
          <w:noProof/>
          <w:sz w:val="24"/>
          <w:szCs w:val="48"/>
          <w:lang w:val="sr-Latn-CS"/>
        </w:rPr>
        <w:t>Gradski pionirski hor je osnovan 1981. od devojčica i dečaka koji su odobrani na audicijama po novosadskim osnovnim školama i bio je u sastavu Kulturnog centra mladih „Sonja Marinković“. Prvi nastup bio je u aprilu 1981. na Opštinskoj smotri horova, a redovno su nastupali na Muzičkom festivalu dece Vojvodine u Somboru koji je najmasovnija kulturna manifestacija u pokrajini, osnovana 1960. Horisti su bili učesnici dečjih opera izvođenih u SNP: „Proždrlјivko“ Ernea Kiralјa i „Šumska kralјica“ Franja Štefanovića i opere „Karmen“ Žorža B</w:t>
      </w:r>
      <w:r>
        <w:rPr>
          <w:rFonts w:ascii="Times New Roman" w:eastAsia="Times New Roman" w:hAnsi="Times New Roman" w:cs="Times New Roman"/>
          <w:bCs/>
          <w:noProof/>
          <w:sz w:val="24"/>
          <w:szCs w:val="48"/>
          <w:lang w:val="sr-Latn-CS"/>
        </w:rPr>
        <w:t xml:space="preserve">izea premijerno izvedenih 1985. </w:t>
      </w:r>
      <w:r w:rsidR="007D3FA0" w:rsidRPr="007D3FA0">
        <w:rPr>
          <w:rFonts w:ascii="Times New Roman" w:eastAsia="Times New Roman" w:hAnsi="Times New Roman" w:cs="Times New Roman"/>
          <w:bCs/>
          <w:noProof/>
          <w:sz w:val="24"/>
          <w:szCs w:val="48"/>
          <w:lang w:val="sr-Latn-CS"/>
        </w:rPr>
        <w:t>Neki od njih postali su vrsni muzičari i muzički pedagozi, a ostali su stasali u uspešne lekare, inženjere, arhitekte, profesore, pravnike, ekonomiste, filologe, novinare i glumce.</w:t>
      </w:r>
    </w:p>
    <w:p w:rsidR="007D3FA0" w:rsidRDefault="007D3FA0" w:rsidP="007D3FA0">
      <w:pPr>
        <w:spacing w:after="0" w:line="240" w:lineRule="auto"/>
        <w:rPr>
          <w:rFonts w:ascii="Times New Roman" w:eastAsia="Times New Roman" w:hAnsi="Times New Roman" w:cs="Times New Roman"/>
          <w:bCs/>
          <w:noProof/>
          <w:sz w:val="24"/>
          <w:szCs w:val="48"/>
          <w:lang w:val="sr-Latn-CS"/>
        </w:rPr>
      </w:pPr>
    </w:p>
    <w:p w:rsidR="00320692" w:rsidRPr="00D007F9" w:rsidRDefault="00320692" w:rsidP="00320692">
      <w:pPr>
        <w:spacing w:after="0" w:line="240" w:lineRule="auto"/>
        <w:jc w:val="center"/>
        <w:rPr>
          <w:rFonts w:ascii="Times New Roman" w:eastAsia="Times New Roman" w:hAnsi="Times New Roman" w:cs="Times New Roman"/>
          <w:b/>
          <w:bCs/>
          <w:noProof/>
          <w:color w:val="0000CC"/>
          <w:sz w:val="28"/>
          <w:szCs w:val="48"/>
          <w:lang w:val="en-US"/>
        </w:rPr>
      </w:pPr>
      <w:r w:rsidRPr="00D007F9">
        <w:rPr>
          <w:rFonts w:ascii="Times New Roman" w:eastAsia="Times New Roman" w:hAnsi="Times New Roman" w:cs="Times New Roman"/>
          <w:b/>
          <w:bCs/>
          <w:noProof/>
          <w:color w:val="0000CC"/>
          <w:sz w:val="28"/>
          <w:szCs w:val="48"/>
          <w:lang w:val="en-US"/>
        </w:rPr>
        <w:t>Akademac: Finansijska pismenost</w:t>
      </w:r>
    </w:p>
    <w:p w:rsidR="00320692" w:rsidRPr="00320692" w:rsidRDefault="00320692" w:rsidP="00320692">
      <w:pPr>
        <w:spacing w:after="0" w:line="240" w:lineRule="auto"/>
        <w:rPr>
          <w:rFonts w:ascii="Times New Roman" w:eastAsia="Times New Roman" w:hAnsi="Times New Roman" w:cs="Times New Roman"/>
          <w:bCs/>
          <w:noProof/>
          <w:sz w:val="24"/>
          <w:szCs w:val="48"/>
          <w:lang w:val="en-US"/>
        </w:rPr>
      </w:pPr>
    </w:p>
    <w:p w:rsidR="00320692" w:rsidRPr="00320692" w:rsidRDefault="00320692" w:rsidP="00D007F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320692">
        <w:rPr>
          <w:rFonts w:ascii="Times New Roman" w:eastAsia="Times New Roman" w:hAnsi="Times New Roman" w:cs="Times New Roman"/>
          <w:bCs/>
          <w:noProof/>
          <w:sz w:val="24"/>
          <w:szCs w:val="48"/>
          <w:lang w:val="en-US"/>
        </w:rPr>
        <w:t xml:space="preserve">U novoj epizodi </w:t>
      </w:r>
      <w:r>
        <w:rPr>
          <w:rFonts w:ascii="Times New Roman" w:eastAsia="Times New Roman" w:hAnsi="Times New Roman" w:cs="Times New Roman"/>
          <w:bCs/>
          <w:noProof/>
          <w:sz w:val="24"/>
          <w:szCs w:val="48"/>
          <w:lang w:val="en-US"/>
        </w:rPr>
        <w:t xml:space="preserve">serijala "Akademac" studenti su </w:t>
      </w:r>
      <w:r w:rsidRPr="00320692">
        <w:rPr>
          <w:rFonts w:ascii="Times New Roman" w:eastAsia="Times New Roman" w:hAnsi="Times New Roman" w:cs="Times New Roman"/>
          <w:bCs/>
          <w:noProof/>
          <w:sz w:val="24"/>
          <w:szCs w:val="48"/>
          <w:lang w:val="en-US"/>
        </w:rPr>
        <w:t>sa g</w:t>
      </w:r>
      <w:r>
        <w:rPr>
          <w:rFonts w:ascii="Times New Roman" w:eastAsia="Times New Roman" w:hAnsi="Times New Roman" w:cs="Times New Roman"/>
          <w:bCs/>
          <w:noProof/>
          <w:sz w:val="24"/>
          <w:szCs w:val="48"/>
          <w:lang w:val="en-US"/>
        </w:rPr>
        <w:t>ostima i stručnjacima razgovaral</w:t>
      </w:r>
      <w:r w:rsidRPr="00320692">
        <w:rPr>
          <w:rFonts w:ascii="Times New Roman" w:eastAsia="Times New Roman" w:hAnsi="Times New Roman" w:cs="Times New Roman"/>
          <w:bCs/>
          <w:noProof/>
          <w:sz w:val="24"/>
          <w:szCs w:val="48"/>
          <w:lang w:val="en-US"/>
        </w:rPr>
        <w:t>i o fi</w:t>
      </w:r>
      <w:r>
        <w:rPr>
          <w:rFonts w:ascii="Times New Roman" w:eastAsia="Times New Roman" w:hAnsi="Times New Roman" w:cs="Times New Roman"/>
          <w:bCs/>
          <w:noProof/>
          <w:sz w:val="24"/>
          <w:szCs w:val="48"/>
          <w:lang w:val="en-US"/>
        </w:rPr>
        <w:t>nansijskoj pismenosti. Emisija je premijerno</w:t>
      </w:r>
      <w:r w:rsidRPr="00320692">
        <w:rPr>
          <w:rFonts w:ascii="Times New Roman" w:eastAsia="Times New Roman" w:hAnsi="Times New Roman" w:cs="Times New Roman"/>
          <w:bCs/>
          <w:noProof/>
          <w:sz w:val="24"/>
          <w:szCs w:val="48"/>
          <w:lang w:val="en-US"/>
        </w:rPr>
        <w:t xml:space="preserve"> emitovana na Prvom programu Radio televizije Vojvodine u subotu 13. juna u 12.08 časova.</w:t>
      </w:r>
      <w:r>
        <w:rPr>
          <w:rFonts w:ascii="Times New Roman" w:eastAsia="Times New Roman" w:hAnsi="Times New Roman" w:cs="Times New Roman"/>
          <w:bCs/>
          <w:noProof/>
          <w:sz w:val="24"/>
          <w:szCs w:val="48"/>
          <w:lang w:val="en-US"/>
        </w:rPr>
        <w:t xml:space="preserve"> </w:t>
      </w:r>
      <w:r w:rsidRPr="00320692">
        <w:rPr>
          <w:rFonts w:ascii="Times New Roman" w:eastAsia="Times New Roman" w:hAnsi="Times New Roman" w:cs="Times New Roman"/>
          <w:bCs/>
          <w:noProof/>
          <w:sz w:val="24"/>
          <w:szCs w:val="48"/>
          <w:lang w:val="en-US"/>
        </w:rPr>
        <w:t>Kada tek diplomirana inženjerka da otkaz u državnoj firmi, da li to znači da ne poseduje finansijsku pismenost? A kada ta ista osoba aplicirajući na konkurse ostvari početni podstrek za posao u koji je već uložila sopstvena sredstva, da li je finansijski pismena? Koje stvari je neophodno znati kada želite da uložite svoj mali kapital? Treba li roditeljima vraćati uloženo u školovanje i kako?</w:t>
      </w:r>
      <w:r w:rsidR="00D007F9">
        <w:rPr>
          <w:rFonts w:ascii="Times New Roman" w:eastAsia="Times New Roman" w:hAnsi="Times New Roman" w:cs="Times New Roman"/>
          <w:bCs/>
          <w:noProof/>
          <w:sz w:val="24"/>
          <w:szCs w:val="48"/>
          <w:lang w:val="en-US"/>
        </w:rPr>
        <w:t xml:space="preserve"> </w:t>
      </w:r>
      <w:r w:rsidRPr="00320692">
        <w:rPr>
          <w:rFonts w:ascii="Times New Roman" w:eastAsia="Times New Roman" w:hAnsi="Times New Roman" w:cs="Times New Roman"/>
          <w:bCs/>
          <w:noProof/>
          <w:sz w:val="24"/>
          <w:szCs w:val="48"/>
          <w:lang w:val="en-US"/>
        </w:rPr>
        <w:t>Ovo su samo neka od pitanja na koja će nova epizoda pokušati da odgovori i uveri mlade da se finansijska pismenost može naučiti.</w:t>
      </w:r>
      <w:r>
        <w:rPr>
          <w:rFonts w:ascii="Times New Roman" w:eastAsia="Times New Roman" w:hAnsi="Times New Roman" w:cs="Times New Roman"/>
          <w:bCs/>
          <w:noProof/>
          <w:sz w:val="24"/>
          <w:szCs w:val="48"/>
          <w:lang w:val="en-US"/>
        </w:rPr>
        <w:t xml:space="preserve"> </w:t>
      </w:r>
      <w:r w:rsidRPr="00320692">
        <w:rPr>
          <w:rFonts w:ascii="Times New Roman" w:eastAsia="Times New Roman" w:hAnsi="Times New Roman" w:cs="Times New Roman"/>
          <w:bCs/>
          <w:noProof/>
          <w:sz w:val="24"/>
          <w:szCs w:val="48"/>
          <w:lang w:val="en-US"/>
        </w:rPr>
        <w:t>Urednica i scenaristkinja serijala -Tamara Burević, reditelj - Manuel Srbin, voditeljka - Tamara Trninić.</w:t>
      </w:r>
      <w:r>
        <w:rPr>
          <w:rFonts w:ascii="Times New Roman" w:eastAsia="Times New Roman" w:hAnsi="Times New Roman" w:cs="Times New Roman"/>
          <w:bCs/>
          <w:noProof/>
          <w:sz w:val="24"/>
          <w:szCs w:val="48"/>
          <w:lang w:val="en-US"/>
        </w:rPr>
        <w:t xml:space="preserve"> </w:t>
      </w:r>
      <w:r w:rsidRPr="00320692">
        <w:rPr>
          <w:rFonts w:ascii="Times New Roman" w:eastAsia="Times New Roman" w:hAnsi="Times New Roman" w:cs="Times New Roman"/>
          <w:bCs/>
          <w:noProof/>
          <w:sz w:val="24"/>
          <w:szCs w:val="48"/>
          <w:lang w:val="en-US"/>
        </w:rPr>
        <w:t>Emisiju "Akademac" možete pogledati i na odloženo, na</w:t>
      </w:r>
      <w:r w:rsidRPr="00320692">
        <w:rPr>
          <w:rFonts w:ascii="Times New Roman" w:eastAsia="Times New Roman" w:hAnsi="Times New Roman" w:cs="Times New Roman"/>
          <w:b/>
          <w:bCs/>
          <w:noProof/>
          <w:sz w:val="24"/>
          <w:szCs w:val="48"/>
          <w:lang w:val="en-US"/>
        </w:rPr>
        <w:t> </w:t>
      </w:r>
      <w:r w:rsidRPr="00320692">
        <w:rPr>
          <w:rFonts w:ascii="Times New Roman" w:eastAsia="Times New Roman" w:hAnsi="Times New Roman" w:cs="Times New Roman"/>
          <w:bCs/>
          <w:noProof/>
          <w:sz w:val="24"/>
          <w:szCs w:val="48"/>
          <w:lang w:val="en-US"/>
        </w:rPr>
        <w:t>sajtuRadio Televizije Vojvodine.</w:t>
      </w:r>
    </w:p>
    <w:p w:rsidR="00320692" w:rsidRDefault="00320692" w:rsidP="007D3FA0">
      <w:pPr>
        <w:spacing w:after="0" w:line="240" w:lineRule="auto"/>
        <w:rPr>
          <w:rFonts w:ascii="Times New Roman" w:eastAsia="Times New Roman" w:hAnsi="Times New Roman" w:cs="Times New Roman"/>
          <w:bCs/>
          <w:noProof/>
          <w:sz w:val="24"/>
          <w:szCs w:val="48"/>
          <w:lang w:val="sr-Latn-CS"/>
        </w:rPr>
      </w:pPr>
    </w:p>
    <w:p w:rsidR="009565A1" w:rsidRPr="001D750C" w:rsidRDefault="009565A1" w:rsidP="009565A1">
      <w:pPr>
        <w:spacing w:after="0" w:line="240" w:lineRule="auto"/>
        <w:jc w:val="center"/>
        <w:rPr>
          <w:rFonts w:ascii="Times New Roman" w:eastAsia="Times New Roman" w:hAnsi="Times New Roman" w:cs="Times New Roman"/>
          <w:b/>
          <w:bCs/>
          <w:noProof/>
          <w:color w:val="0000CC"/>
          <w:sz w:val="28"/>
          <w:szCs w:val="48"/>
          <w:lang w:val="en-US"/>
        </w:rPr>
      </w:pPr>
      <w:r w:rsidRPr="001D750C">
        <w:rPr>
          <w:rFonts w:ascii="Times New Roman" w:eastAsia="Times New Roman" w:hAnsi="Times New Roman" w:cs="Times New Roman"/>
          <w:b/>
          <w:bCs/>
          <w:noProof/>
          <w:color w:val="0000CC"/>
          <w:sz w:val="28"/>
          <w:szCs w:val="48"/>
          <w:lang w:val="en-US"/>
        </w:rPr>
        <w:t>Saradnja Dečijeg sela i opštine Žabalj</w:t>
      </w:r>
    </w:p>
    <w:p w:rsidR="009565A1" w:rsidRDefault="009565A1" w:rsidP="009565A1">
      <w:pPr>
        <w:spacing w:after="0" w:line="240" w:lineRule="auto"/>
        <w:rPr>
          <w:rFonts w:ascii="Times New Roman" w:eastAsia="Times New Roman" w:hAnsi="Times New Roman" w:cs="Times New Roman"/>
          <w:b/>
          <w:bCs/>
          <w:noProof/>
          <w:sz w:val="24"/>
          <w:szCs w:val="48"/>
          <w:lang w:val="en-US"/>
        </w:rPr>
      </w:pPr>
    </w:p>
    <w:p w:rsidR="009565A1" w:rsidRPr="009565A1" w:rsidRDefault="009565A1" w:rsidP="00720440">
      <w:pPr>
        <w:spacing w:after="0" w:line="240" w:lineRule="auto"/>
        <w:jc w:val="both"/>
        <w:rPr>
          <w:rFonts w:ascii="Times New Roman" w:eastAsia="Times New Roman" w:hAnsi="Times New Roman" w:cs="Times New Roman"/>
          <w:bCs/>
          <w:noProof/>
          <w:sz w:val="24"/>
          <w:szCs w:val="48"/>
          <w:lang w:val="en-US"/>
        </w:rPr>
      </w:pPr>
      <w:r w:rsidRPr="009565A1">
        <w:rPr>
          <w:rFonts w:ascii="Times New Roman" w:eastAsia="Times New Roman" w:hAnsi="Times New Roman" w:cs="Times New Roman"/>
          <w:bCs/>
          <w:noProof/>
          <w:sz w:val="24"/>
          <w:szCs w:val="48"/>
          <w:lang w:val="en-US"/>
        </w:rPr>
        <w:drawing>
          <wp:anchor distT="0" distB="0" distL="114300" distR="114300" simplePos="0" relativeHeight="251663360" behindDoc="0" locked="0" layoutInCell="1" allowOverlap="1" wp14:anchorId="69D10C56" wp14:editId="13D32346">
            <wp:simplePos x="0" y="0"/>
            <wp:positionH relativeFrom="column">
              <wp:posOffset>3705225</wp:posOffset>
            </wp:positionH>
            <wp:positionV relativeFrom="paragraph">
              <wp:posOffset>250825</wp:posOffset>
            </wp:positionV>
            <wp:extent cx="2228850" cy="1114425"/>
            <wp:effectExtent l="0" t="0" r="0" b="9525"/>
            <wp:wrapSquare wrapText="bothSides"/>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720440">
        <w:rPr>
          <w:rFonts w:ascii="Times New Roman" w:eastAsia="Times New Roman" w:hAnsi="Times New Roman" w:cs="Times New Roman"/>
          <w:bCs/>
          <w:noProof/>
          <w:sz w:val="24"/>
          <w:szCs w:val="48"/>
          <w:lang w:val="en-US"/>
        </w:rPr>
        <w:tab/>
      </w:r>
      <w:r w:rsidRPr="009565A1">
        <w:rPr>
          <w:rFonts w:ascii="Times New Roman" w:eastAsia="Times New Roman" w:hAnsi="Times New Roman" w:cs="Times New Roman"/>
          <w:bCs/>
          <w:noProof/>
          <w:sz w:val="24"/>
          <w:szCs w:val="48"/>
          <w:lang w:val="en-US"/>
        </w:rPr>
        <w:t>Četvorogodišnja saradnja između opštine Žabalj sa svojim Centrom za socijalni rad i Ustanove za decu i omladinu SOS Dečije selo "Dr Milorad Pavlović" Sremska Kamenica, krunisana je potpisivanjem Protokola o saradnji u prvom redu u Projektu jačanja porodice.</w:t>
      </w:r>
      <w:r w:rsidR="00720440">
        <w:rPr>
          <w:rFonts w:ascii="Times New Roman" w:eastAsia="Times New Roman" w:hAnsi="Times New Roman" w:cs="Times New Roman"/>
          <w:bCs/>
          <w:noProof/>
          <w:sz w:val="24"/>
          <w:szCs w:val="48"/>
          <w:lang w:val="en-US"/>
        </w:rPr>
        <w:t xml:space="preserve"> </w:t>
      </w:r>
      <w:r w:rsidRPr="009565A1">
        <w:rPr>
          <w:rFonts w:ascii="Times New Roman" w:eastAsia="Times New Roman" w:hAnsi="Times New Roman" w:cs="Times New Roman"/>
          <w:bCs/>
          <w:noProof/>
          <w:sz w:val="24"/>
          <w:szCs w:val="48"/>
          <w:lang w:val="en-US"/>
        </w:rPr>
        <w:t>U ovim trojnim aktivnostima uređeni su modeli saradnje u dva osnovna segmenta koji nose naziv "Jačanje porodice" i "Porodični saradnik" gde se misli na podršku porodicama koje imaju decu sa smetnjama u razvoju kao i porodicama dece žrtava/svedoka u krivičnom postupku na teritoriji opštine Žabalj.</w:t>
      </w:r>
      <w:r>
        <w:rPr>
          <w:rFonts w:ascii="Times New Roman" w:eastAsia="Times New Roman" w:hAnsi="Times New Roman" w:cs="Times New Roman"/>
          <w:bCs/>
          <w:noProof/>
          <w:sz w:val="24"/>
          <w:szCs w:val="48"/>
          <w:lang w:val="en-US"/>
        </w:rPr>
        <w:t xml:space="preserve"> </w:t>
      </w:r>
      <w:r w:rsidRPr="009565A1">
        <w:rPr>
          <w:rFonts w:ascii="Times New Roman" w:eastAsia="Times New Roman" w:hAnsi="Times New Roman" w:cs="Times New Roman"/>
          <w:bCs/>
          <w:noProof/>
          <w:sz w:val="24"/>
          <w:szCs w:val="48"/>
          <w:lang w:val="en-US"/>
        </w:rPr>
        <w:t>Ugovor precizira okolnosti po kojim će opština Žabalj iz svog budžeta izdvajati sredstva za namenu koja će pospešiti rad po Projektu u kojem su u prvom redu apostrofirane potrebe najmlađe populacije.</w:t>
      </w:r>
      <w:r>
        <w:rPr>
          <w:rFonts w:ascii="Times New Roman" w:eastAsia="Times New Roman" w:hAnsi="Times New Roman" w:cs="Times New Roman"/>
          <w:bCs/>
          <w:noProof/>
          <w:sz w:val="24"/>
          <w:szCs w:val="48"/>
          <w:lang w:val="en-US"/>
        </w:rPr>
        <w:t xml:space="preserve"> </w:t>
      </w:r>
      <w:r w:rsidRPr="009565A1">
        <w:rPr>
          <w:rFonts w:ascii="Times New Roman" w:eastAsia="Times New Roman" w:hAnsi="Times New Roman" w:cs="Times New Roman"/>
          <w:bCs/>
          <w:noProof/>
          <w:sz w:val="24"/>
          <w:szCs w:val="48"/>
          <w:lang w:val="en-US"/>
        </w:rPr>
        <w:t>Ugovor su</w:t>
      </w:r>
      <w:r w:rsidR="00720440" w:rsidRPr="00720440">
        <w:rPr>
          <w:rFonts w:ascii="Times New Roman" w:eastAsia="Times New Roman" w:hAnsi="Times New Roman" w:cs="Times New Roman"/>
          <w:bCs/>
          <w:noProof/>
          <w:sz w:val="24"/>
          <w:szCs w:val="48"/>
          <w:lang w:val="en-US"/>
        </w:rPr>
        <w:t xml:space="preserve"> </w:t>
      </w:r>
      <w:r w:rsidR="00720440" w:rsidRPr="009565A1">
        <w:rPr>
          <w:rFonts w:ascii="Times New Roman" w:eastAsia="Times New Roman" w:hAnsi="Times New Roman" w:cs="Times New Roman"/>
          <w:bCs/>
          <w:noProof/>
          <w:sz w:val="24"/>
          <w:szCs w:val="48"/>
          <w:lang w:val="en-US"/>
        </w:rPr>
        <w:t>u</w:t>
      </w:r>
      <w:r w:rsidR="00720440">
        <w:rPr>
          <w:rFonts w:ascii="Times New Roman" w:eastAsia="Times New Roman" w:hAnsi="Times New Roman" w:cs="Times New Roman"/>
          <w:bCs/>
          <w:noProof/>
          <w:sz w:val="24"/>
          <w:szCs w:val="48"/>
          <w:lang w:val="en-US"/>
        </w:rPr>
        <w:t xml:space="preserve"> prošli petak</w:t>
      </w:r>
      <w:r w:rsidRPr="009565A1">
        <w:rPr>
          <w:rFonts w:ascii="Times New Roman" w:eastAsia="Times New Roman" w:hAnsi="Times New Roman" w:cs="Times New Roman"/>
          <w:bCs/>
          <w:noProof/>
          <w:sz w:val="24"/>
          <w:szCs w:val="48"/>
          <w:lang w:val="en-US"/>
        </w:rPr>
        <w:t xml:space="preserve"> potpisali</w:t>
      </w:r>
      <w:r w:rsidR="00720440">
        <w:rPr>
          <w:rFonts w:ascii="Times New Roman" w:eastAsia="Times New Roman" w:hAnsi="Times New Roman" w:cs="Times New Roman"/>
          <w:bCs/>
          <w:noProof/>
          <w:sz w:val="24"/>
          <w:szCs w:val="48"/>
          <w:lang w:val="en-US"/>
        </w:rPr>
        <w:t xml:space="preserve"> </w:t>
      </w:r>
      <w:r w:rsidRPr="009565A1">
        <w:rPr>
          <w:rFonts w:ascii="Times New Roman" w:eastAsia="Times New Roman" w:hAnsi="Times New Roman" w:cs="Times New Roman"/>
          <w:bCs/>
          <w:noProof/>
          <w:sz w:val="24"/>
          <w:szCs w:val="48"/>
          <w:lang w:val="en-US"/>
        </w:rPr>
        <w:t xml:space="preserve"> ime Dečijeg sela Doc.dr Srđan </w:t>
      </w:r>
      <w:r w:rsidRPr="009565A1">
        <w:rPr>
          <w:rFonts w:ascii="Times New Roman" w:eastAsia="Times New Roman" w:hAnsi="Times New Roman" w:cs="Times New Roman"/>
          <w:bCs/>
          <w:noProof/>
          <w:sz w:val="24"/>
          <w:szCs w:val="48"/>
          <w:lang w:val="en-US"/>
        </w:rPr>
        <w:lastRenderedPageBreak/>
        <w:t>Egić, a u ime SO Žabalj predsednik opštine Čedomir Božić i direktor Centra za socijalni rad opštine Žabalj Miroslav Bunjevački.</w:t>
      </w:r>
    </w:p>
    <w:p w:rsidR="009565A1" w:rsidRDefault="009565A1" w:rsidP="00D4408C">
      <w:pPr>
        <w:spacing w:after="0" w:line="240" w:lineRule="auto"/>
        <w:rPr>
          <w:rFonts w:ascii="Times New Roman" w:eastAsia="Times New Roman" w:hAnsi="Times New Roman" w:cs="Times New Roman"/>
          <w:bCs/>
          <w:noProof/>
          <w:sz w:val="24"/>
          <w:szCs w:val="48"/>
          <w:lang w:val="sr-Latn-CS"/>
        </w:rPr>
      </w:pPr>
    </w:p>
    <w:p w:rsidR="00D44097" w:rsidRPr="00D007F9" w:rsidRDefault="00D44097" w:rsidP="00D44097">
      <w:pPr>
        <w:spacing w:after="0" w:line="240" w:lineRule="auto"/>
        <w:jc w:val="center"/>
        <w:rPr>
          <w:rFonts w:ascii="Times New Roman" w:eastAsia="Times New Roman" w:hAnsi="Times New Roman" w:cs="Times New Roman"/>
          <w:b/>
          <w:bCs/>
          <w:noProof/>
          <w:color w:val="0000CC"/>
          <w:sz w:val="28"/>
          <w:szCs w:val="48"/>
          <w:lang w:val="en-US"/>
        </w:rPr>
      </w:pPr>
      <w:r w:rsidRPr="00D007F9">
        <w:rPr>
          <w:rFonts w:ascii="Times New Roman" w:eastAsia="Times New Roman" w:hAnsi="Times New Roman" w:cs="Times New Roman"/>
          <w:b/>
          <w:bCs/>
          <w:noProof/>
          <w:color w:val="0000CC"/>
          <w:sz w:val="28"/>
          <w:szCs w:val="48"/>
          <w:lang w:val="en-US"/>
        </w:rPr>
        <w:t>“Berza pod brezom” za osnovce iz Veternika i Futoga</w:t>
      </w:r>
    </w:p>
    <w:p w:rsidR="00D44097" w:rsidRDefault="00D44097" w:rsidP="00D44097">
      <w:pPr>
        <w:spacing w:after="0" w:line="240" w:lineRule="auto"/>
        <w:rPr>
          <w:rFonts w:ascii="Times New Roman" w:eastAsia="Times New Roman" w:hAnsi="Times New Roman" w:cs="Times New Roman"/>
          <w:b/>
          <w:bCs/>
          <w:noProof/>
          <w:sz w:val="24"/>
          <w:szCs w:val="48"/>
          <w:lang w:val="en-US"/>
        </w:rPr>
      </w:pPr>
    </w:p>
    <w:p w:rsidR="00D44097" w:rsidRDefault="00D44097" w:rsidP="00D44097">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Pr>
          <w:rFonts w:ascii="Times New Roman" w:eastAsia="Times New Roman" w:hAnsi="Times New Roman" w:cs="Times New Roman"/>
          <w:bCs/>
          <w:noProof/>
          <w:sz w:val="24"/>
          <w:szCs w:val="48"/>
          <w:lang w:val="en-US"/>
        </w:rPr>
        <w:t>Osnovna škola “Mihajlo Pupin”</w:t>
      </w:r>
      <w:r w:rsidRPr="00320692">
        <w:rPr>
          <w:rFonts w:ascii="Times New Roman" w:eastAsia="Times New Roman" w:hAnsi="Times New Roman" w:cs="Times New Roman"/>
          <w:bCs/>
          <w:noProof/>
          <w:sz w:val="24"/>
          <w:szCs w:val="48"/>
          <w:lang w:val="en-US"/>
        </w:rPr>
        <w:t xml:space="preserve"> iz Veternika u subotu 13. juna </w:t>
      </w:r>
      <w:r>
        <w:rPr>
          <w:rFonts w:ascii="Times New Roman" w:eastAsia="Times New Roman" w:hAnsi="Times New Roman" w:cs="Times New Roman"/>
          <w:bCs/>
          <w:noProof/>
          <w:sz w:val="24"/>
          <w:szCs w:val="48"/>
          <w:lang w:val="en-US"/>
        </w:rPr>
        <w:t>je organizovala</w:t>
      </w:r>
      <w:r w:rsidRPr="00320692">
        <w:rPr>
          <w:rFonts w:ascii="Times New Roman" w:eastAsia="Times New Roman" w:hAnsi="Times New Roman" w:cs="Times New Roman"/>
          <w:bCs/>
          <w:noProof/>
          <w:sz w:val="24"/>
          <w:szCs w:val="48"/>
          <w:lang w:val="en-US"/>
        </w:rPr>
        <w:t xml:space="preserve"> manifestaciju pod nazivom “Berza pod brezom”. Učenici od prvog do osmog razreda tog dana u vrem</w:t>
      </w:r>
      <w:r>
        <w:rPr>
          <w:rFonts w:ascii="Times New Roman" w:eastAsia="Times New Roman" w:hAnsi="Times New Roman" w:cs="Times New Roman"/>
          <w:bCs/>
          <w:noProof/>
          <w:sz w:val="24"/>
          <w:szCs w:val="48"/>
          <w:lang w:val="en-US"/>
        </w:rPr>
        <w:t>enu od 9.30 do 11.00 časova, mogli su</w:t>
      </w:r>
      <w:r w:rsidRPr="00320692">
        <w:rPr>
          <w:rFonts w:ascii="Times New Roman" w:eastAsia="Times New Roman" w:hAnsi="Times New Roman" w:cs="Times New Roman"/>
          <w:bCs/>
          <w:noProof/>
          <w:sz w:val="24"/>
          <w:szCs w:val="48"/>
          <w:lang w:val="en-US"/>
        </w:rPr>
        <w:t xml:space="preserve"> da razmene stare udžbenike sa svojim drugarima.</w:t>
      </w:r>
      <w:r>
        <w:rPr>
          <w:rFonts w:ascii="Times New Roman" w:eastAsia="Times New Roman" w:hAnsi="Times New Roman" w:cs="Times New Roman"/>
          <w:b/>
          <w:bCs/>
          <w:noProof/>
          <w:sz w:val="24"/>
          <w:szCs w:val="48"/>
          <w:lang w:val="en-US"/>
        </w:rPr>
        <w:t xml:space="preserve"> </w:t>
      </w:r>
      <w:r>
        <w:rPr>
          <w:rFonts w:ascii="Times New Roman" w:eastAsia="Times New Roman" w:hAnsi="Times New Roman" w:cs="Times New Roman"/>
          <w:bCs/>
          <w:noProof/>
          <w:sz w:val="24"/>
          <w:szCs w:val="48"/>
          <w:lang w:val="en-US"/>
        </w:rPr>
        <w:t>Knjige su  mogl</w:t>
      </w:r>
      <w:r w:rsidRPr="00320692">
        <w:rPr>
          <w:rFonts w:ascii="Times New Roman" w:eastAsia="Times New Roman" w:hAnsi="Times New Roman" w:cs="Times New Roman"/>
          <w:bCs/>
          <w:noProof/>
          <w:sz w:val="24"/>
          <w:szCs w:val="48"/>
          <w:lang w:val="en-US"/>
        </w:rPr>
        <w:t>i da razmenjuju i učenici iz ostalih osnovnih škola u Veterniku i Futogu.</w:t>
      </w:r>
      <w:r>
        <w:rPr>
          <w:rFonts w:ascii="Times New Roman" w:eastAsia="Times New Roman" w:hAnsi="Times New Roman" w:cs="Times New Roman"/>
          <w:b/>
          <w:bCs/>
          <w:noProof/>
          <w:sz w:val="24"/>
          <w:szCs w:val="48"/>
          <w:lang w:val="en-US"/>
        </w:rPr>
        <w:t xml:space="preserve"> </w:t>
      </w:r>
      <w:r w:rsidRPr="00320692">
        <w:rPr>
          <w:rFonts w:ascii="Times New Roman" w:eastAsia="Times New Roman" w:hAnsi="Times New Roman" w:cs="Times New Roman"/>
          <w:bCs/>
          <w:noProof/>
          <w:sz w:val="24"/>
          <w:szCs w:val="48"/>
          <w:lang w:val="en-US"/>
        </w:rPr>
        <w:t>Ovom manifestacijom organizatori</w:t>
      </w:r>
      <w:r>
        <w:rPr>
          <w:rFonts w:ascii="Times New Roman" w:eastAsia="Times New Roman" w:hAnsi="Times New Roman" w:cs="Times New Roman"/>
          <w:bCs/>
          <w:noProof/>
          <w:sz w:val="24"/>
          <w:szCs w:val="48"/>
          <w:lang w:val="en-US"/>
        </w:rPr>
        <w:t xml:space="preserve"> su </w:t>
      </w:r>
      <w:r w:rsidRPr="00320692">
        <w:rPr>
          <w:rFonts w:ascii="Times New Roman" w:eastAsia="Times New Roman" w:hAnsi="Times New Roman" w:cs="Times New Roman"/>
          <w:bCs/>
          <w:noProof/>
          <w:sz w:val="24"/>
          <w:szCs w:val="48"/>
          <w:lang w:val="en-US"/>
        </w:rPr>
        <w:t xml:space="preserve"> žele</w:t>
      </w:r>
      <w:r>
        <w:rPr>
          <w:rFonts w:ascii="Times New Roman" w:eastAsia="Times New Roman" w:hAnsi="Times New Roman" w:cs="Times New Roman"/>
          <w:bCs/>
          <w:noProof/>
          <w:sz w:val="24"/>
          <w:szCs w:val="48"/>
          <w:lang w:val="en-US"/>
        </w:rPr>
        <w:t xml:space="preserve">li </w:t>
      </w:r>
      <w:r w:rsidRPr="00320692">
        <w:rPr>
          <w:rFonts w:ascii="Times New Roman" w:eastAsia="Times New Roman" w:hAnsi="Times New Roman" w:cs="Times New Roman"/>
          <w:bCs/>
          <w:noProof/>
          <w:sz w:val="24"/>
          <w:szCs w:val="48"/>
          <w:lang w:val="en-US"/>
        </w:rPr>
        <w:t xml:space="preserve"> da olakšaju đacima i roditeljima nabavku udžbenika, ali i da utiču na mlade da čuvaju i ne cepaju stare udžbenike.</w:t>
      </w:r>
    </w:p>
    <w:p w:rsidR="00D44097" w:rsidRPr="00D007F9" w:rsidRDefault="00D44097" w:rsidP="00D44097">
      <w:pPr>
        <w:spacing w:after="0" w:line="240" w:lineRule="auto"/>
        <w:jc w:val="both"/>
        <w:rPr>
          <w:rFonts w:ascii="Times New Roman" w:eastAsia="Times New Roman" w:hAnsi="Times New Roman" w:cs="Times New Roman"/>
          <w:b/>
          <w:bCs/>
          <w:noProof/>
          <w:sz w:val="24"/>
          <w:szCs w:val="48"/>
          <w:lang w:val="en-US"/>
        </w:rPr>
      </w:pPr>
    </w:p>
    <w:p w:rsidR="00116A52" w:rsidRPr="001D750C" w:rsidRDefault="00720440" w:rsidP="00116A52">
      <w:pPr>
        <w:spacing w:after="0" w:line="240" w:lineRule="auto"/>
        <w:jc w:val="center"/>
        <w:rPr>
          <w:rFonts w:ascii="Times New Roman" w:eastAsia="Times New Roman" w:hAnsi="Times New Roman" w:cs="Times New Roman"/>
          <w:b/>
          <w:bCs/>
          <w:noProof/>
          <w:color w:val="0000CC"/>
          <w:sz w:val="28"/>
          <w:szCs w:val="24"/>
          <w:lang w:val="en-US"/>
        </w:rPr>
      </w:pPr>
      <w:r w:rsidRPr="001D750C">
        <w:rPr>
          <w:rFonts w:ascii="Times New Roman" w:eastAsia="Times New Roman" w:hAnsi="Times New Roman" w:cs="Times New Roman"/>
          <w:b/>
          <w:bCs/>
          <w:noProof/>
          <w:color w:val="0000CC"/>
          <w:sz w:val="28"/>
          <w:szCs w:val="24"/>
          <w:lang w:val="en-US"/>
        </w:rPr>
        <w:t>Vremeplov:</w:t>
      </w:r>
      <w:r w:rsidR="00116A52" w:rsidRPr="001D750C">
        <w:rPr>
          <w:rFonts w:ascii="Times New Roman" w:eastAsia="Times New Roman" w:hAnsi="Times New Roman" w:cs="Times New Roman"/>
          <w:b/>
          <w:bCs/>
          <w:noProof/>
          <w:color w:val="0000CC"/>
          <w:sz w:val="28"/>
          <w:szCs w:val="24"/>
          <w:lang w:val="en-US"/>
        </w:rPr>
        <w:t xml:space="preserve"> Paja Jovanović</w:t>
      </w:r>
    </w:p>
    <w:p w:rsidR="00116A52" w:rsidRPr="00116A52" w:rsidRDefault="00116A52" w:rsidP="00116A52">
      <w:pPr>
        <w:spacing w:after="0" w:line="240" w:lineRule="auto"/>
        <w:jc w:val="both"/>
        <w:rPr>
          <w:rFonts w:ascii="Times New Roman" w:eastAsia="Times New Roman" w:hAnsi="Times New Roman" w:cs="Times New Roman"/>
          <w:b/>
          <w:bCs/>
          <w:noProof/>
          <w:sz w:val="24"/>
          <w:szCs w:val="24"/>
          <w:lang w:val="en-US"/>
        </w:rPr>
      </w:pPr>
    </w:p>
    <w:p w:rsidR="00116A52" w:rsidRPr="00116A52" w:rsidRDefault="00720440" w:rsidP="00116A52">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rPr>
        <w:tab/>
      </w:r>
      <w:r w:rsidR="00116A52" w:rsidRPr="00116A52">
        <w:rPr>
          <w:rFonts w:ascii="Times New Roman" w:eastAsia="Times New Roman" w:hAnsi="Times New Roman" w:cs="Times New Roman"/>
          <w:bCs/>
          <w:noProof/>
          <w:sz w:val="24"/>
          <w:szCs w:val="24"/>
        </w:rPr>
        <w:t>U utorak je obeležen dan na koji je 16. juna</w:t>
      </w:r>
      <w:r w:rsidR="00116A52" w:rsidRPr="00116A52">
        <w:rPr>
          <w:rFonts w:ascii="Times New Roman" w:eastAsia="Times New Roman" w:hAnsi="Times New Roman" w:cs="Times New Roman"/>
          <w:bCs/>
          <w:noProof/>
          <w:sz w:val="24"/>
          <w:szCs w:val="24"/>
          <w:lang w:val="en-US"/>
        </w:rPr>
        <w:t xml:space="preserve"> 1859. godine  rođen je srpski slikar Paja Jovanović, predstavnik akademskog realizma, član Srpske kraljevske akademije, srpski slikar koji je stekao evropsku reputaciju. Najveći deo života proveo je u Beču u kojem je i umro 1957. Bio je izvanredan poznavalac slikarskog zanata i inspirisao se srpskom nacionalnom istorijom. Naslikao je velike ikonostase u Sabornoj crkvi u Novom Sadu i u crkvi u Dolovu i portretisao više vladara i crkvenih dostojanstvenika. Radio je i folklorne i istorijske kompozicije, uključujući "Seobu Srba", "Proglašenje Dušanovog zakonika", "Takovski ustanak", "Mačevanje", "Kićenje neveste".</w:t>
      </w:r>
    </w:p>
    <w:p w:rsidR="00116A52" w:rsidRPr="00116A52" w:rsidRDefault="00116A52" w:rsidP="00116A52">
      <w:pPr>
        <w:spacing w:after="0" w:line="240" w:lineRule="auto"/>
        <w:jc w:val="both"/>
        <w:rPr>
          <w:rFonts w:ascii="Times New Roman" w:eastAsia="Times New Roman" w:hAnsi="Times New Roman" w:cs="Times New Roman"/>
          <w:bCs/>
          <w:noProof/>
          <w:sz w:val="24"/>
          <w:szCs w:val="24"/>
        </w:rPr>
      </w:pPr>
    </w:p>
    <w:p w:rsidR="00116A52" w:rsidRPr="001D750C" w:rsidRDefault="00116A52" w:rsidP="00116A52">
      <w:pPr>
        <w:spacing w:after="0" w:line="240" w:lineRule="auto"/>
        <w:jc w:val="center"/>
        <w:rPr>
          <w:rFonts w:ascii="Times New Roman" w:eastAsia="Times New Roman" w:hAnsi="Times New Roman" w:cs="Times New Roman"/>
          <w:b/>
          <w:bCs/>
          <w:noProof/>
          <w:color w:val="0000CC"/>
          <w:sz w:val="28"/>
          <w:szCs w:val="24"/>
        </w:rPr>
      </w:pPr>
      <w:r w:rsidRPr="001D750C">
        <w:rPr>
          <w:rFonts w:ascii="Times New Roman" w:eastAsia="Times New Roman" w:hAnsi="Times New Roman" w:cs="Times New Roman"/>
          <w:b/>
          <w:bCs/>
          <w:noProof/>
          <w:color w:val="0000CC"/>
          <w:sz w:val="28"/>
          <w:szCs w:val="24"/>
        </w:rPr>
        <w:t>Vremeplov: "Serbski dnevnik"</w:t>
      </w:r>
    </w:p>
    <w:p w:rsidR="00116A52" w:rsidRPr="00116A52" w:rsidRDefault="00116A52" w:rsidP="00116A52">
      <w:pPr>
        <w:spacing w:after="0" w:line="240" w:lineRule="auto"/>
        <w:jc w:val="both"/>
        <w:rPr>
          <w:rFonts w:ascii="Times New Roman" w:eastAsia="Times New Roman" w:hAnsi="Times New Roman" w:cs="Times New Roman"/>
          <w:bCs/>
          <w:noProof/>
          <w:sz w:val="24"/>
          <w:szCs w:val="24"/>
        </w:rPr>
      </w:pPr>
    </w:p>
    <w:p w:rsidR="00116A52" w:rsidRPr="00116A52" w:rsidRDefault="00116A52" w:rsidP="00116A52">
      <w:pPr>
        <w:spacing w:after="0" w:line="240" w:lineRule="auto"/>
        <w:jc w:val="both"/>
        <w:rPr>
          <w:rFonts w:ascii="Times New Roman" w:eastAsia="Times New Roman" w:hAnsi="Times New Roman" w:cs="Times New Roman"/>
          <w:bCs/>
          <w:noProof/>
          <w:sz w:val="24"/>
          <w:szCs w:val="24"/>
        </w:rPr>
      </w:pPr>
      <w:r w:rsidRPr="00116A52">
        <w:rPr>
          <w:rFonts w:ascii="Times New Roman" w:eastAsia="Times New Roman" w:hAnsi="Times New Roman" w:cs="Times New Roman"/>
          <w:bCs/>
          <w:noProof/>
          <w:sz w:val="24"/>
          <w:szCs w:val="24"/>
        </w:rPr>
        <w:tab/>
        <w:t>U utorak je obeležen dan na koji je 16</w:t>
      </w:r>
      <w:r w:rsidR="00720440">
        <w:rPr>
          <w:rFonts w:ascii="Times New Roman" w:eastAsia="Times New Roman" w:hAnsi="Times New Roman" w:cs="Times New Roman"/>
          <w:bCs/>
          <w:noProof/>
          <w:sz w:val="24"/>
          <w:szCs w:val="24"/>
        </w:rPr>
        <w:t>.</w:t>
      </w:r>
      <w:r w:rsidRPr="00116A52">
        <w:rPr>
          <w:rFonts w:ascii="Times New Roman" w:eastAsia="Times New Roman" w:hAnsi="Times New Roman" w:cs="Times New Roman"/>
          <w:bCs/>
          <w:noProof/>
          <w:sz w:val="24"/>
          <w:szCs w:val="24"/>
        </w:rPr>
        <w:t xml:space="preserve"> juna 1852.</w:t>
      </w:r>
      <w:r w:rsidR="00720440">
        <w:rPr>
          <w:rFonts w:ascii="Times New Roman" w:eastAsia="Times New Roman" w:hAnsi="Times New Roman" w:cs="Times New Roman"/>
          <w:bCs/>
          <w:noProof/>
          <w:sz w:val="24"/>
          <w:szCs w:val="24"/>
        </w:rPr>
        <w:t xml:space="preserve"> godine</w:t>
      </w:r>
      <w:r w:rsidRPr="00116A52">
        <w:rPr>
          <w:rFonts w:ascii="Times New Roman" w:eastAsia="Times New Roman" w:hAnsi="Times New Roman" w:cs="Times New Roman"/>
          <w:bCs/>
          <w:noProof/>
          <w:sz w:val="24"/>
          <w:szCs w:val="24"/>
        </w:rPr>
        <w:t> u Novom Sadu je štampan prvi broj lista "Serbski dnevnik", s književnim dodatkom "Sedmica", koji je potom izlazio 12 godina. U listu, koji je pokrenuo i izdavao Danilo Medaković, sarađivali su mnogi veliki srpski književnici. Kada je 1859. Medaković prešao u tadašnju Kneževinu Srbiju, urednik lista postao je Jovan Đorđević (književnik, klasicista, autor teksta srpske himne "Bože pravde").</w:t>
      </w:r>
    </w:p>
    <w:p w:rsidR="00116A52" w:rsidRDefault="00116A52" w:rsidP="00116A52">
      <w:pPr>
        <w:spacing w:after="0" w:line="240" w:lineRule="auto"/>
        <w:jc w:val="both"/>
        <w:rPr>
          <w:rFonts w:ascii="Times New Roman" w:eastAsia="Times New Roman" w:hAnsi="Times New Roman" w:cs="Times New Roman"/>
          <w:bCs/>
          <w:noProof/>
          <w:sz w:val="24"/>
          <w:szCs w:val="24"/>
        </w:rPr>
      </w:pPr>
    </w:p>
    <w:p w:rsidR="00320692" w:rsidRPr="00320692" w:rsidRDefault="00320692" w:rsidP="00320692">
      <w:pPr>
        <w:spacing w:after="0" w:line="240" w:lineRule="auto"/>
        <w:jc w:val="center"/>
        <w:rPr>
          <w:rFonts w:ascii="Times New Roman" w:eastAsia="Times New Roman" w:hAnsi="Times New Roman" w:cs="Times New Roman"/>
          <w:b/>
          <w:bCs/>
          <w:noProof/>
          <w:color w:val="FF0000"/>
          <w:sz w:val="28"/>
          <w:szCs w:val="24"/>
          <w:lang w:val="en-US"/>
        </w:rPr>
      </w:pPr>
      <w:r w:rsidRPr="00320692">
        <w:rPr>
          <w:rFonts w:ascii="Times New Roman" w:eastAsia="Times New Roman" w:hAnsi="Times New Roman" w:cs="Times New Roman"/>
          <w:b/>
          <w:bCs/>
          <w:noProof/>
          <w:color w:val="FF0000"/>
          <w:sz w:val="28"/>
          <w:szCs w:val="24"/>
          <w:lang w:val="en-US"/>
        </w:rPr>
        <w:t>Šuvakov:</w:t>
      </w:r>
      <w:r>
        <w:rPr>
          <w:rFonts w:ascii="Times New Roman" w:eastAsia="Times New Roman" w:hAnsi="Times New Roman" w:cs="Times New Roman"/>
          <w:b/>
          <w:bCs/>
          <w:noProof/>
          <w:color w:val="FF0000"/>
          <w:sz w:val="28"/>
          <w:szCs w:val="24"/>
          <w:lang w:val="en-US"/>
        </w:rPr>
        <w:t xml:space="preserve"> (</w:t>
      </w:r>
      <w:r w:rsidRPr="00320692">
        <w:rPr>
          <w:rFonts w:ascii="Times New Roman" w:eastAsia="Times New Roman" w:hAnsi="Times New Roman" w:cs="Times New Roman"/>
          <w:b/>
          <w:bCs/>
          <w:noProof/>
          <w:color w:val="FF0000"/>
          <w:sz w:val="28"/>
          <w:szCs w:val="24"/>
          <w:lang w:val="en-US"/>
        </w:rPr>
        <w:t>Legalna</w:t>
      </w:r>
      <w:r>
        <w:rPr>
          <w:rFonts w:ascii="Times New Roman" w:eastAsia="Times New Roman" w:hAnsi="Times New Roman" w:cs="Times New Roman"/>
          <w:b/>
          <w:bCs/>
          <w:noProof/>
          <w:color w:val="FF0000"/>
          <w:sz w:val="28"/>
          <w:szCs w:val="24"/>
          <w:lang w:val="en-US"/>
        </w:rPr>
        <w:t>)</w:t>
      </w:r>
      <w:r w:rsidRPr="00320692">
        <w:rPr>
          <w:rFonts w:ascii="Times New Roman" w:eastAsia="Times New Roman" w:hAnsi="Times New Roman" w:cs="Times New Roman"/>
          <w:b/>
          <w:bCs/>
          <w:noProof/>
          <w:color w:val="FF0000"/>
          <w:sz w:val="28"/>
          <w:szCs w:val="24"/>
          <w:lang w:val="en-US"/>
        </w:rPr>
        <w:t xml:space="preserve"> korupcija sa udžbenicima</w:t>
      </w:r>
    </w:p>
    <w:p w:rsidR="00320692" w:rsidRDefault="00320692" w:rsidP="00320692">
      <w:pPr>
        <w:spacing w:after="0" w:line="240" w:lineRule="auto"/>
        <w:jc w:val="both"/>
        <w:rPr>
          <w:rFonts w:ascii="Times New Roman" w:eastAsia="Times New Roman" w:hAnsi="Times New Roman" w:cs="Times New Roman"/>
          <w:bCs/>
          <w:noProof/>
          <w:sz w:val="24"/>
          <w:szCs w:val="24"/>
          <w:lang w:val="en-US"/>
        </w:rPr>
      </w:pPr>
    </w:p>
    <w:p w:rsidR="00320692" w:rsidRPr="00320692" w:rsidRDefault="00320692" w:rsidP="00320692">
      <w:pPr>
        <w:spacing w:after="0" w:line="240" w:lineRule="auto"/>
        <w:jc w:val="both"/>
        <w:rPr>
          <w:rFonts w:ascii="Times New Roman" w:eastAsia="Times New Roman" w:hAnsi="Times New Roman" w:cs="Times New Roman"/>
          <w:bCs/>
          <w:noProof/>
          <w:sz w:val="24"/>
          <w:szCs w:val="24"/>
          <w:lang w:val="en-US"/>
        </w:rPr>
      </w:pPr>
      <w:r w:rsidRPr="00320692">
        <w:rPr>
          <w:rFonts w:ascii="Times New Roman" w:eastAsia="Times New Roman" w:hAnsi="Times New Roman" w:cs="Times New Roman"/>
          <w:bCs/>
          <w:noProof/>
          <w:sz w:val="24"/>
          <w:szCs w:val="24"/>
          <w:lang w:val="en-US"/>
        </w:rPr>
        <w:drawing>
          <wp:anchor distT="0" distB="0" distL="114300" distR="114300" simplePos="0" relativeHeight="251680768" behindDoc="0" locked="0" layoutInCell="1" allowOverlap="1" wp14:anchorId="74F73D9F" wp14:editId="4C04026F">
            <wp:simplePos x="0" y="0"/>
            <wp:positionH relativeFrom="column">
              <wp:posOffset>3419475</wp:posOffset>
            </wp:positionH>
            <wp:positionV relativeFrom="paragraph">
              <wp:posOffset>330200</wp:posOffset>
            </wp:positionV>
            <wp:extent cx="2495550" cy="1247775"/>
            <wp:effectExtent l="0" t="0" r="0" b="9525"/>
            <wp:wrapSquare wrapText="bothSides"/>
            <wp:docPr id="22" name="Picture 22" descr="milovan suvak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ilovan suvakov"/>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Pr="00320692">
        <w:rPr>
          <w:rFonts w:ascii="Times New Roman" w:eastAsia="Times New Roman" w:hAnsi="Times New Roman" w:cs="Times New Roman"/>
          <w:bCs/>
          <w:noProof/>
          <w:sz w:val="24"/>
          <w:szCs w:val="24"/>
          <w:lang w:val="en-US"/>
        </w:rPr>
        <w:t>Tržište školskih udžbenika u Srbiji u ovom trenutku je u haotičnom režimu, izjavio je pomoćnik ministra prosvete Milovan Šuvakov, uz ocenu da je tu posredi legalna korupcija, prema važećem Zakonu o udžbenicima.</w:t>
      </w:r>
      <w:r>
        <w:rPr>
          <w:rFonts w:ascii="Times New Roman" w:eastAsia="Times New Roman" w:hAnsi="Times New Roman" w:cs="Times New Roman"/>
          <w:bCs/>
          <w:noProof/>
          <w:sz w:val="24"/>
          <w:szCs w:val="24"/>
          <w:lang w:val="en-US"/>
        </w:rPr>
        <w:t xml:space="preserve"> </w:t>
      </w:r>
      <w:r w:rsidRPr="00320692">
        <w:rPr>
          <w:rFonts w:ascii="Times New Roman" w:eastAsia="Times New Roman" w:hAnsi="Times New Roman" w:cs="Times New Roman"/>
          <w:bCs/>
          <w:noProof/>
          <w:sz w:val="24"/>
          <w:szCs w:val="24"/>
          <w:lang w:val="en-US"/>
        </w:rPr>
        <w:t>Trenutno imamo više od 1.700 naslova udžbenika samo za osnovnu školu i oko 78 izdavača, i sistem u kojem nastavnik bira udžbenik, a roditelj ga kupuje, bez ikakvog ograničenja poklona, koji izdavač može da da nastavniku ako izabere taj udžbenik, izjavio je Šuvakov u intervjuu portalu Istinomer.</w:t>
      </w:r>
      <w:r>
        <w:rPr>
          <w:rFonts w:ascii="Times New Roman" w:eastAsia="Times New Roman" w:hAnsi="Times New Roman" w:cs="Times New Roman"/>
          <w:bCs/>
          <w:noProof/>
          <w:sz w:val="24"/>
          <w:szCs w:val="24"/>
          <w:lang w:val="en-US"/>
        </w:rPr>
        <w:t xml:space="preserve"> </w:t>
      </w:r>
      <w:r w:rsidRPr="00320692">
        <w:rPr>
          <w:rFonts w:ascii="Times New Roman" w:eastAsia="Times New Roman" w:hAnsi="Times New Roman" w:cs="Times New Roman"/>
          <w:bCs/>
          <w:noProof/>
          <w:sz w:val="24"/>
          <w:szCs w:val="24"/>
          <w:lang w:val="en-US"/>
        </w:rPr>
        <w:t>U toj situaciji, izdavač, sasvim legalno, a to i rade, objavi oglas u novinama: Ko izabere naš udžbenik dobije tablet, naveo je on.</w:t>
      </w:r>
      <w:r>
        <w:rPr>
          <w:rFonts w:ascii="Times New Roman" w:eastAsia="Times New Roman" w:hAnsi="Times New Roman" w:cs="Times New Roman"/>
          <w:bCs/>
          <w:noProof/>
          <w:sz w:val="24"/>
          <w:szCs w:val="24"/>
          <w:lang w:val="en-US"/>
        </w:rPr>
        <w:t xml:space="preserve"> </w:t>
      </w:r>
      <w:r w:rsidRPr="00320692">
        <w:rPr>
          <w:rFonts w:ascii="Times New Roman" w:eastAsia="Times New Roman" w:hAnsi="Times New Roman" w:cs="Times New Roman"/>
          <w:bCs/>
          <w:noProof/>
          <w:sz w:val="24"/>
          <w:szCs w:val="24"/>
          <w:lang w:val="en-US"/>
        </w:rPr>
        <w:t>A, zatim je roditelj dužan da taj komplet, koji je obavezan, kupi i plati 18.000 dinara, ukazao je Šuvakov.</w:t>
      </w:r>
      <w:r>
        <w:rPr>
          <w:rFonts w:ascii="Times New Roman" w:eastAsia="Times New Roman" w:hAnsi="Times New Roman" w:cs="Times New Roman"/>
          <w:bCs/>
          <w:noProof/>
          <w:sz w:val="24"/>
          <w:szCs w:val="24"/>
          <w:lang w:val="en-US"/>
        </w:rPr>
        <w:t xml:space="preserve"> </w:t>
      </w:r>
      <w:r w:rsidRPr="00320692">
        <w:rPr>
          <w:rFonts w:ascii="Times New Roman" w:eastAsia="Times New Roman" w:hAnsi="Times New Roman" w:cs="Times New Roman"/>
          <w:bCs/>
          <w:noProof/>
          <w:sz w:val="24"/>
          <w:szCs w:val="24"/>
          <w:lang w:val="en-US"/>
        </w:rPr>
        <w:t xml:space="preserve">To nije dobro, na šta nam se žale i mnoge institucije, poput Agencije </w:t>
      </w:r>
      <w:r w:rsidRPr="00320692">
        <w:rPr>
          <w:rFonts w:ascii="Times New Roman" w:eastAsia="Times New Roman" w:hAnsi="Times New Roman" w:cs="Times New Roman"/>
          <w:bCs/>
          <w:noProof/>
          <w:sz w:val="24"/>
          <w:szCs w:val="24"/>
          <w:lang w:val="en-US"/>
        </w:rPr>
        <w:lastRenderedPageBreak/>
        <w:t>za borbu protiv korupcije koja traži zakonske izmene kojim bi se to suzbilo, dodao je on.</w:t>
      </w:r>
      <w:r>
        <w:rPr>
          <w:rFonts w:ascii="Times New Roman" w:eastAsia="Times New Roman" w:hAnsi="Times New Roman" w:cs="Times New Roman"/>
          <w:bCs/>
          <w:noProof/>
          <w:sz w:val="24"/>
          <w:szCs w:val="24"/>
          <w:lang w:val="en-US"/>
        </w:rPr>
        <w:t xml:space="preserve"> </w:t>
      </w:r>
      <w:r w:rsidRPr="00320692">
        <w:rPr>
          <w:rFonts w:ascii="Times New Roman" w:eastAsia="Times New Roman" w:hAnsi="Times New Roman" w:cs="Times New Roman"/>
          <w:bCs/>
          <w:noProof/>
          <w:sz w:val="24"/>
          <w:szCs w:val="24"/>
          <w:lang w:val="en-US"/>
        </w:rPr>
        <w:t>Prema rečima Šuvakova, novi zakon će limitirati poklon za nastavnika, pošto i u novom zakonskom rešenju nastavnik bira udžbenike.</w:t>
      </w:r>
      <w:r>
        <w:rPr>
          <w:rFonts w:ascii="Times New Roman" w:eastAsia="Times New Roman" w:hAnsi="Times New Roman" w:cs="Times New Roman"/>
          <w:bCs/>
          <w:noProof/>
          <w:sz w:val="24"/>
          <w:szCs w:val="24"/>
          <w:lang w:val="en-US"/>
        </w:rPr>
        <w:t xml:space="preserve"> </w:t>
      </w:r>
      <w:r w:rsidRPr="00320692">
        <w:rPr>
          <w:rFonts w:ascii="Times New Roman" w:eastAsia="Times New Roman" w:hAnsi="Times New Roman" w:cs="Times New Roman"/>
          <w:bCs/>
          <w:noProof/>
          <w:sz w:val="24"/>
          <w:szCs w:val="24"/>
          <w:lang w:val="en-US"/>
        </w:rPr>
        <w:t>Jer, smatramo da struka treba da bira, ali s druge strane da sprečimo izdavače da ih na druge načine ubeđuju, osim kvalitetom, objasnio je pomoćnik ministra.</w:t>
      </w:r>
    </w:p>
    <w:p w:rsidR="009565A1" w:rsidRPr="00D4408C" w:rsidRDefault="009565A1" w:rsidP="00D4408C">
      <w:pPr>
        <w:spacing w:after="0" w:line="240" w:lineRule="auto"/>
        <w:rPr>
          <w:rFonts w:ascii="Times New Roman" w:eastAsia="Times New Roman" w:hAnsi="Times New Roman" w:cs="Times New Roman"/>
          <w:bCs/>
          <w:noProof/>
          <w:sz w:val="24"/>
          <w:szCs w:val="48"/>
          <w:lang w:val="sr-Latn-CS"/>
        </w:rPr>
      </w:pPr>
    </w:p>
    <w:p w:rsidR="009565A1" w:rsidRPr="009565A1" w:rsidRDefault="009565A1" w:rsidP="009565A1">
      <w:pPr>
        <w:spacing w:after="0" w:line="240" w:lineRule="auto"/>
        <w:jc w:val="center"/>
        <w:rPr>
          <w:rFonts w:ascii="Times New Roman" w:eastAsia="Times New Roman" w:hAnsi="Times New Roman" w:cs="Times New Roman"/>
          <w:b/>
          <w:bCs/>
          <w:noProof/>
          <w:color w:val="FF0000"/>
          <w:sz w:val="28"/>
          <w:szCs w:val="48"/>
          <w:lang w:val="en-US"/>
        </w:rPr>
      </w:pPr>
      <w:r>
        <w:rPr>
          <w:rFonts w:ascii="Times New Roman" w:eastAsia="Times New Roman" w:hAnsi="Times New Roman" w:cs="Times New Roman"/>
          <w:b/>
          <w:bCs/>
          <w:noProof/>
          <w:color w:val="FF0000"/>
          <w:sz w:val="28"/>
          <w:szCs w:val="48"/>
          <w:lang w:val="en-US"/>
        </w:rPr>
        <w:t xml:space="preserve">Nije bilo otmice </w:t>
      </w:r>
      <w:r w:rsidRPr="009565A1">
        <w:rPr>
          <w:rFonts w:ascii="Times New Roman" w:eastAsia="Times New Roman" w:hAnsi="Times New Roman" w:cs="Times New Roman"/>
          <w:b/>
          <w:bCs/>
          <w:noProof/>
          <w:color w:val="FF0000"/>
          <w:sz w:val="28"/>
          <w:szCs w:val="48"/>
          <w:lang w:val="en-US"/>
        </w:rPr>
        <w:t xml:space="preserve">dečak </w:t>
      </w:r>
      <w:r>
        <w:rPr>
          <w:rFonts w:ascii="Times New Roman" w:eastAsia="Times New Roman" w:hAnsi="Times New Roman" w:cs="Times New Roman"/>
          <w:b/>
          <w:bCs/>
          <w:noProof/>
          <w:color w:val="FF0000"/>
          <w:sz w:val="28"/>
          <w:szCs w:val="48"/>
          <w:lang w:val="en-US"/>
        </w:rPr>
        <w:t xml:space="preserve"> se </w:t>
      </w:r>
      <w:r w:rsidRPr="009565A1">
        <w:rPr>
          <w:rFonts w:ascii="Times New Roman" w:eastAsia="Times New Roman" w:hAnsi="Times New Roman" w:cs="Times New Roman"/>
          <w:b/>
          <w:bCs/>
          <w:noProof/>
          <w:color w:val="FF0000"/>
          <w:sz w:val="28"/>
          <w:szCs w:val="48"/>
          <w:lang w:val="en-US"/>
        </w:rPr>
        <w:t>utopio</w:t>
      </w:r>
    </w:p>
    <w:p w:rsidR="009565A1" w:rsidRDefault="009565A1" w:rsidP="009565A1">
      <w:pPr>
        <w:spacing w:after="0" w:line="240" w:lineRule="auto"/>
        <w:rPr>
          <w:rFonts w:ascii="Times New Roman" w:eastAsia="Times New Roman" w:hAnsi="Times New Roman" w:cs="Times New Roman"/>
          <w:b/>
          <w:bCs/>
          <w:noProof/>
          <w:sz w:val="24"/>
          <w:szCs w:val="48"/>
          <w:lang w:val="en-US"/>
        </w:rPr>
      </w:pPr>
    </w:p>
    <w:p w:rsidR="009565A1" w:rsidRPr="009565A1" w:rsidRDefault="009565A1" w:rsidP="009565A1">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9565A1">
        <w:rPr>
          <w:rFonts w:ascii="Times New Roman" w:eastAsia="Times New Roman" w:hAnsi="Times New Roman" w:cs="Times New Roman"/>
          <w:bCs/>
          <w:noProof/>
          <w:sz w:val="24"/>
          <w:szCs w:val="48"/>
          <w:lang w:val="en-US"/>
        </w:rPr>
        <w:t xml:space="preserve">Obdukcijom tela Stefana </w:t>
      </w:r>
      <w:r>
        <w:rPr>
          <w:rFonts w:ascii="Times New Roman" w:eastAsia="Times New Roman" w:hAnsi="Times New Roman" w:cs="Times New Roman"/>
          <w:bCs/>
          <w:noProof/>
          <w:sz w:val="24"/>
          <w:szCs w:val="48"/>
          <w:lang w:val="en-US"/>
        </w:rPr>
        <w:t xml:space="preserve">Ilića (12), koje je nađeno </w:t>
      </w:r>
      <w:r w:rsidRPr="009565A1">
        <w:rPr>
          <w:rFonts w:ascii="Times New Roman" w:eastAsia="Times New Roman" w:hAnsi="Times New Roman" w:cs="Times New Roman"/>
          <w:bCs/>
          <w:noProof/>
          <w:sz w:val="24"/>
          <w:szCs w:val="48"/>
          <w:lang w:val="en-US"/>
        </w:rPr>
        <w:t xml:space="preserve"> u reci Karaš, 400 metara od njegove kuće u Banatskoj Subotici, utvrđeno je da se dečak utopio, javila je RTS. Ministar policije Nebo</w:t>
      </w:r>
      <w:r>
        <w:rPr>
          <w:rFonts w:ascii="Times New Roman" w:eastAsia="Times New Roman" w:hAnsi="Times New Roman" w:cs="Times New Roman"/>
          <w:bCs/>
          <w:noProof/>
          <w:sz w:val="24"/>
          <w:szCs w:val="48"/>
          <w:lang w:val="en-US"/>
        </w:rPr>
        <w:t xml:space="preserve">jša Stefanović potvrdio je </w:t>
      </w:r>
      <w:r w:rsidRPr="009565A1">
        <w:rPr>
          <w:rFonts w:ascii="Times New Roman" w:eastAsia="Times New Roman" w:hAnsi="Times New Roman" w:cs="Times New Roman"/>
          <w:bCs/>
          <w:noProof/>
          <w:sz w:val="24"/>
          <w:szCs w:val="48"/>
          <w:lang w:val="en-US"/>
        </w:rPr>
        <w:t xml:space="preserve"> da je identifikovano telo dvanaestogodišnjaka za kojim se tragalo dva dana i napomenuo da je "malo verovatno da je reč o otmici".</w:t>
      </w:r>
      <w:r>
        <w:rPr>
          <w:rFonts w:ascii="Times New Roman" w:eastAsia="Times New Roman" w:hAnsi="Times New Roman" w:cs="Times New Roman"/>
          <w:bCs/>
          <w:noProof/>
          <w:sz w:val="24"/>
          <w:szCs w:val="48"/>
          <w:lang w:val="en-US"/>
        </w:rPr>
        <w:t xml:space="preserve"> </w:t>
      </w:r>
      <w:r w:rsidRPr="009565A1">
        <w:rPr>
          <w:rFonts w:ascii="Times New Roman" w:eastAsia="Times New Roman" w:hAnsi="Times New Roman" w:cs="Times New Roman"/>
          <w:bCs/>
          <w:noProof/>
          <w:sz w:val="24"/>
          <w:szCs w:val="48"/>
          <w:lang w:val="en-US"/>
        </w:rPr>
        <w:t xml:space="preserve">Pripadnici Ministarstva unutrašnjih poslova (MUP) operativnim radom utvrdili su da otmice, u slučaju maloletnog S. </w:t>
      </w:r>
      <w:r>
        <w:rPr>
          <w:rFonts w:ascii="Times New Roman" w:eastAsia="Times New Roman" w:hAnsi="Times New Roman" w:cs="Times New Roman"/>
          <w:bCs/>
          <w:noProof/>
          <w:sz w:val="24"/>
          <w:szCs w:val="48"/>
          <w:lang w:val="en-US"/>
        </w:rPr>
        <w:t xml:space="preserve">I, nije bilo, saopšteno je </w:t>
      </w:r>
      <w:r w:rsidRPr="009565A1">
        <w:rPr>
          <w:rFonts w:ascii="Times New Roman" w:eastAsia="Times New Roman" w:hAnsi="Times New Roman" w:cs="Times New Roman"/>
          <w:bCs/>
          <w:noProof/>
          <w:sz w:val="24"/>
          <w:szCs w:val="48"/>
          <w:lang w:val="en-US"/>
        </w:rPr>
        <w:t xml:space="preserve"> iz MUP-a.</w:t>
      </w:r>
      <w:r>
        <w:rPr>
          <w:rFonts w:ascii="Times New Roman" w:eastAsia="Times New Roman" w:hAnsi="Times New Roman" w:cs="Times New Roman"/>
          <w:bCs/>
          <w:noProof/>
          <w:sz w:val="24"/>
          <w:szCs w:val="48"/>
          <w:lang w:val="en-US"/>
        </w:rPr>
        <w:t xml:space="preserve"> </w:t>
      </w:r>
      <w:r w:rsidRPr="009565A1">
        <w:rPr>
          <w:rFonts w:ascii="Times New Roman" w:eastAsia="Times New Roman" w:hAnsi="Times New Roman" w:cs="Times New Roman"/>
          <w:bCs/>
          <w:noProof/>
          <w:sz w:val="24"/>
          <w:szCs w:val="48"/>
          <w:lang w:val="en-US"/>
        </w:rPr>
        <w:t>"Njegov brat maloletni U. I. priznao je, u policiji, da je otmicu izmislio", navedeno je u saopštenju.</w:t>
      </w:r>
      <w:r>
        <w:rPr>
          <w:rFonts w:ascii="Times New Roman" w:eastAsia="Times New Roman" w:hAnsi="Times New Roman" w:cs="Times New Roman"/>
          <w:bCs/>
          <w:noProof/>
          <w:sz w:val="24"/>
          <w:szCs w:val="48"/>
          <w:lang w:val="en-US"/>
        </w:rPr>
        <w:t xml:space="preserve"> </w:t>
      </w:r>
      <w:r w:rsidRPr="009565A1">
        <w:rPr>
          <w:rFonts w:ascii="Times New Roman" w:eastAsia="Times New Roman" w:hAnsi="Times New Roman" w:cs="Times New Roman"/>
          <w:bCs/>
          <w:noProof/>
          <w:sz w:val="24"/>
          <w:szCs w:val="48"/>
          <w:lang w:val="en-US"/>
        </w:rPr>
        <w:t>MUP nastavlja rad na ovom slučaju.</w:t>
      </w:r>
    </w:p>
    <w:p w:rsidR="00D4408C" w:rsidRPr="00D4408C" w:rsidRDefault="00D4408C" w:rsidP="00D4408C">
      <w:pPr>
        <w:spacing w:after="0" w:line="240" w:lineRule="auto"/>
        <w:rPr>
          <w:rFonts w:ascii="Times New Roman" w:eastAsia="Times New Roman" w:hAnsi="Times New Roman" w:cs="Times New Roman"/>
          <w:bCs/>
          <w:noProof/>
          <w:sz w:val="24"/>
          <w:szCs w:val="48"/>
          <w:lang w:val="sr-Latn-CS"/>
        </w:rPr>
      </w:pPr>
    </w:p>
    <w:p w:rsidR="009565A1" w:rsidRPr="009565A1" w:rsidRDefault="009565A1" w:rsidP="009565A1">
      <w:pPr>
        <w:spacing w:after="0" w:line="240" w:lineRule="auto"/>
        <w:jc w:val="center"/>
        <w:rPr>
          <w:rFonts w:ascii="Times New Roman" w:eastAsia="Times New Roman" w:hAnsi="Times New Roman" w:cs="Times New Roman"/>
          <w:b/>
          <w:bCs/>
          <w:noProof/>
          <w:color w:val="FF0000"/>
          <w:sz w:val="28"/>
          <w:szCs w:val="48"/>
          <w:lang w:val="en-US"/>
        </w:rPr>
      </w:pPr>
      <w:r w:rsidRPr="009565A1">
        <w:rPr>
          <w:rFonts w:ascii="Times New Roman" w:eastAsia="Times New Roman" w:hAnsi="Times New Roman" w:cs="Times New Roman"/>
          <w:b/>
          <w:bCs/>
          <w:noProof/>
          <w:color w:val="FF0000"/>
          <w:sz w:val="28"/>
          <w:szCs w:val="48"/>
          <w:lang w:val="en-US"/>
        </w:rPr>
        <w:t>Najstroža kazna za ubicu Tijane Jurić</w:t>
      </w:r>
    </w:p>
    <w:p w:rsidR="009565A1" w:rsidRPr="009565A1" w:rsidRDefault="009565A1" w:rsidP="009565A1">
      <w:pPr>
        <w:spacing w:after="0" w:line="240" w:lineRule="auto"/>
        <w:rPr>
          <w:rFonts w:ascii="Times New Roman" w:eastAsia="Times New Roman" w:hAnsi="Times New Roman" w:cs="Times New Roman"/>
          <w:bCs/>
          <w:noProof/>
          <w:sz w:val="24"/>
          <w:szCs w:val="48"/>
          <w:lang w:val="en-US"/>
        </w:rPr>
      </w:pPr>
    </w:p>
    <w:p w:rsidR="00720440" w:rsidRDefault="009565A1" w:rsidP="00720440">
      <w:pPr>
        <w:spacing w:after="0" w:line="240" w:lineRule="auto"/>
        <w:jc w:val="both"/>
        <w:rPr>
          <w:rFonts w:ascii="Times New Roman" w:eastAsia="Times New Roman" w:hAnsi="Times New Roman" w:cs="Times New Roman"/>
          <w:bCs/>
          <w:noProof/>
          <w:sz w:val="24"/>
          <w:szCs w:val="48"/>
          <w:lang w:val="en-US"/>
        </w:rPr>
      </w:pPr>
      <w:r w:rsidRPr="009565A1">
        <w:rPr>
          <w:rFonts w:ascii="Times New Roman" w:eastAsia="Times New Roman" w:hAnsi="Times New Roman" w:cs="Times New Roman"/>
          <w:bCs/>
          <w:noProof/>
          <w:sz w:val="24"/>
          <w:szCs w:val="48"/>
          <w:lang w:val="en-US"/>
        </w:rPr>
        <w:drawing>
          <wp:anchor distT="0" distB="0" distL="114300" distR="114300" simplePos="0" relativeHeight="251662336" behindDoc="1" locked="0" layoutInCell="1" allowOverlap="1" wp14:anchorId="127AEA71" wp14:editId="108099F7">
            <wp:simplePos x="0" y="0"/>
            <wp:positionH relativeFrom="column">
              <wp:posOffset>3886200</wp:posOffset>
            </wp:positionH>
            <wp:positionV relativeFrom="paragraph">
              <wp:posOffset>186055</wp:posOffset>
            </wp:positionV>
            <wp:extent cx="2000250" cy="1250950"/>
            <wp:effectExtent l="0" t="0" r="0" b="6350"/>
            <wp:wrapTight wrapText="bothSides">
              <wp:wrapPolygon edited="0">
                <wp:start x="0" y="0"/>
                <wp:lineTo x="0" y="21381"/>
                <wp:lineTo x="21394" y="21381"/>
                <wp:lineTo x="21394" y="0"/>
                <wp:lineTo x="0" y="0"/>
              </wp:wrapPolygon>
            </wp:wrapTight>
            <wp:docPr id="3" name="Picture 3" descr="http://glassrbije.org/sites/default/files/styles/large/public/field/slike/Subotica%2C%20izricanje%20presude%20za%20ubistvo%20Tijane%20Juric_pokrivanje.jpg?itok=jo608OM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sites/default/files/styles/large/public/field/slike/Subotica%2C%20izricanje%20presude%20za%20ubistvo%20Tijane%20Juric_pokrivanje.jpg?itok=jo608OMv"/>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00250" cy="1250950"/>
                    </a:xfrm>
                    <a:prstGeom prst="rect">
                      <a:avLst/>
                    </a:prstGeom>
                    <a:noFill/>
                    <a:ln>
                      <a:noFill/>
                    </a:ln>
                  </pic:spPr>
                </pic:pic>
              </a:graphicData>
            </a:graphic>
            <wp14:sizeRelH relativeFrom="page">
              <wp14:pctWidth>0</wp14:pctWidth>
            </wp14:sizeRelH>
            <wp14:sizeRelV relativeFrom="page">
              <wp14:pctHeight>0</wp14:pctHeight>
            </wp14:sizeRelV>
          </wp:anchor>
        </w:drawing>
      </w:r>
      <w:r w:rsidR="00720440">
        <w:rPr>
          <w:rFonts w:ascii="Times New Roman" w:eastAsia="Times New Roman" w:hAnsi="Times New Roman" w:cs="Times New Roman"/>
          <w:bCs/>
          <w:noProof/>
          <w:sz w:val="24"/>
          <w:szCs w:val="48"/>
          <w:lang w:val="en-US"/>
        </w:rPr>
        <w:tab/>
      </w:r>
      <w:r w:rsidRPr="009565A1">
        <w:rPr>
          <w:rFonts w:ascii="Times New Roman" w:eastAsia="Times New Roman" w:hAnsi="Times New Roman" w:cs="Times New Roman"/>
          <w:bCs/>
          <w:noProof/>
          <w:sz w:val="24"/>
          <w:szCs w:val="48"/>
          <w:lang w:val="en-US"/>
        </w:rPr>
        <w:t>Dragan Đurić proglašen je krivim i osuđen je na jedinstvenu kaznu zatvora od 40 godina za pokušaj silovanja i ubistvo Tijane Jurić. U kaznu će mu biti uračunato i vreme provedeno u pritvoru, a dužan je da nadoknadi troškove postupka.</w:t>
      </w:r>
      <w:r w:rsidR="00720440">
        <w:rPr>
          <w:rFonts w:ascii="Times New Roman" w:eastAsia="Times New Roman" w:hAnsi="Times New Roman" w:cs="Times New Roman"/>
          <w:bCs/>
          <w:noProof/>
          <w:sz w:val="24"/>
          <w:szCs w:val="48"/>
          <w:lang w:val="en-US"/>
        </w:rPr>
        <w:t xml:space="preserve"> </w:t>
      </w:r>
      <w:r w:rsidRPr="009565A1">
        <w:rPr>
          <w:rFonts w:ascii="Times New Roman" w:eastAsia="Times New Roman" w:hAnsi="Times New Roman" w:cs="Times New Roman"/>
          <w:bCs/>
          <w:noProof/>
          <w:sz w:val="24"/>
          <w:szCs w:val="48"/>
          <w:lang w:val="en-US"/>
        </w:rPr>
        <w:t>Petnaestogodišnja Tijana Jurić oteta je i ubijena tokom noći između 25. i 26. jula 2014. godine u blizini sela Bajmok. Njeno telo pronađeno je 12 dana kasnije, u okolini Sombora. Sudsko veće kojim je predsedavala sudija Gordana Kojić jednoglasno je odlučilo da je Đurić smanjeno uračunljiv, ali ne u bitnoj meri i da je kriv za pokušaj silovanja i teško ubistvo. Zbog toga mu je za pokušaj silovanja izrečena kazna od 12 godina, a za teško ubistvo od 40 godina, što čini jedinstvenu kaznu od 40 godina, ujedno najveću moguću u domaćem pravosuđu. "Svako nasilno oduzimanje života je tragedija, a još veća je kada je u pitanju ovako mlada osoba", rekla je Kojić. Ona je napomenula da na određivanje kazne nije imao uticaj pritisak javnosti, već da se svrha kažnjavanja jedino može ispuniti najstrožom kaznom. Đurićev advokat Viktor Gostiljac najavio je žalbu na presudu.</w:t>
      </w:r>
    </w:p>
    <w:p w:rsidR="00720440" w:rsidRDefault="00720440" w:rsidP="0072044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565A1" w:rsidRPr="009565A1">
        <w:rPr>
          <w:rFonts w:ascii="Times New Roman" w:eastAsia="Times New Roman" w:hAnsi="Times New Roman" w:cs="Times New Roman"/>
          <w:bCs/>
          <w:noProof/>
          <w:sz w:val="24"/>
          <w:szCs w:val="48"/>
          <w:lang w:val="en-US"/>
        </w:rPr>
        <w:t xml:space="preserve">Pravda nikad neće i ne može biti zadovoljena, ali pravosuđe u Srbiji pokazalo je da ima snage i da mora biti na strani dece i žrtve više nego na strani ubica i zločinaca – ocenio je nakon izricanja presude otac ubijene devojčice, Igor Jurić. On je zahvalio građanima Srbije na bezrezervnoj podršci uoči izricanja presude, koja je potvrdila koliko je ljudima stalo da se jedan ovakav zločin ne omalovaži i da ne bude kažnjen manje nego što zaslužuje. “Iskreno se nadam i moliću se bogu da se ovo više nikada ne dogodi, da više niko ne doživi ovakvu bol i da nikada više ni jedan zločinački um ne pomisli da uradi ovako nešto jer, evo, može bar da zaključi kakva će biti kazna”, rekao je Jurić. </w:t>
      </w:r>
    </w:p>
    <w:p w:rsidR="009565A1" w:rsidRDefault="00720440" w:rsidP="0072044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565A1" w:rsidRPr="009565A1">
        <w:rPr>
          <w:rFonts w:ascii="Times New Roman" w:eastAsia="Times New Roman" w:hAnsi="Times New Roman" w:cs="Times New Roman"/>
          <w:bCs/>
          <w:noProof/>
          <w:sz w:val="24"/>
          <w:szCs w:val="48"/>
          <w:lang w:val="en-US"/>
        </w:rPr>
        <w:t xml:space="preserve">Njegov advokat Miro Orović rekao je da je interesovanje javnosti je bilo sasvim očekivano i da bi trebalo da se zapitamo da je bilo drugačije. “Ali, ono što je sve vreme odbrana tvrdila, da je bio pritisak javnosti, sud je i u obrazloženju naveo da čvrsto stoji iza svoje odluke i da ni pod kakvim pritiskom nije bio,” rekao je Orović. On je dodao da u ovom postupku nije bilo ničeg spornog, jer je okrivljeni sve priznao, ocenivši da je odbrana veštački izazvala tenziju i </w:t>
      </w:r>
      <w:r w:rsidR="009565A1" w:rsidRPr="009565A1">
        <w:rPr>
          <w:rFonts w:ascii="Times New Roman" w:eastAsia="Times New Roman" w:hAnsi="Times New Roman" w:cs="Times New Roman"/>
          <w:bCs/>
          <w:noProof/>
          <w:sz w:val="24"/>
          <w:szCs w:val="48"/>
          <w:lang w:val="en-US"/>
        </w:rPr>
        <w:lastRenderedPageBreak/>
        <w:t>raspravu u javnosti o raznoraznim pitanjima na osnovu poiluinformacija. Orović je dodao da veruje da će presuda nakon žalbe odbrane biti potvrđena i da će time postupak biti okončan na način na koji je doneta prvostepena odluka.</w:t>
      </w:r>
    </w:p>
    <w:p w:rsidR="007D3FA0" w:rsidRDefault="007D3FA0" w:rsidP="00720440">
      <w:pPr>
        <w:spacing w:after="0" w:line="240" w:lineRule="auto"/>
        <w:jc w:val="both"/>
        <w:rPr>
          <w:rFonts w:ascii="Times New Roman" w:eastAsia="Times New Roman" w:hAnsi="Times New Roman" w:cs="Times New Roman"/>
          <w:bCs/>
          <w:noProof/>
          <w:sz w:val="24"/>
          <w:szCs w:val="48"/>
          <w:lang w:val="en-US"/>
        </w:rPr>
      </w:pPr>
    </w:p>
    <w:p w:rsidR="007D3FA0" w:rsidRPr="00D007F9" w:rsidRDefault="007D3FA0" w:rsidP="00D007F9">
      <w:pPr>
        <w:spacing w:after="0" w:line="240" w:lineRule="auto"/>
        <w:jc w:val="center"/>
        <w:rPr>
          <w:rFonts w:ascii="Times New Roman" w:eastAsia="Times New Roman" w:hAnsi="Times New Roman" w:cs="Times New Roman"/>
          <w:b/>
          <w:bCs/>
          <w:noProof/>
          <w:color w:val="FF0000"/>
          <w:sz w:val="28"/>
          <w:szCs w:val="48"/>
          <w:lang w:val="en-US"/>
        </w:rPr>
      </w:pPr>
      <w:r w:rsidRPr="00D007F9">
        <w:rPr>
          <w:rFonts w:ascii="Times New Roman" w:eastAsia="Times New Roman" w:hAnsi="Times New Roman" w:cs="Times New Roman"/>
          <w:b/>
          <w:bCs/>
          <w:noProof/>
          <w:color w:val="FF0000"/>
          <w:sz w:val="28"/>
          <w:szCs w:val="48"/>
          <w:lang w:val="en-US"/>
        </w:rPr>
        <w:t>Tasovac: Mediji da ne manipulišu tragedijama</w:t>
      </w:r>
    </w:p>
    <w:p w:rsidR="00D007F9" w:rsidRDefault="00D007F9" w:rsidP="007D3FA0">
      <w:pPr>
        <w:spacing w:after="0" w:line="240" w:lineRule="auto"/>
        <w:jc w:val="both"/>
        <w:rPr>
          <w:rFonts w:ascii="Times New Roman" w:eastAsia="Times New Roman" w:hAnsi="Times New Roman" w:cs="Times New Roman"/>
          <w:b/>
          <w:bCs/>
          <w:noProof/>
          <w:sz w:val="24"/>
          <w:szCs w:val="48"/>
          <w:lang w:val="en-US"/>
        </w:rPr>
      </w:pPr>
    </w:p>
    <w:p w:rsidR="007D3FA0" w:rsidRPr="007D3FA0" w:rsidRDefault="00D007F9" w:rsidP="007D3FA0">
      <w:pPr>
        <w:spacing w:after="0" w:line="240" w:lineRule="auto"/>
        <w:jc w:val="both"/>
        <w:rPr>
          <w:rFonts w:ascii="Times New Roman" w:eastAsia="Times New Roman" w:hAnsi="Times New Roman" w:cs="Times New Roman"/>
          <w:bCs/>
          <w:noProof/>
          <w:sz w:val="24"/>
          <w:szCs w:val="48"/>
          <w:lang w:val="en-US"/>
        </w:rPr>
      </w:pPr>
      <w:r w:rsidRPr="007D3FA0">
        <w:rPr>
          <w:rFonts w:ascii="Times New Roman" w:eastAsia="Times New Roman" w:hAnsi="Times New Roman" w:cs="Times New Roman"/>
          <w:bCs/>
          <w:noProof/>
          <w:sz w:val="24"/>
          <w:szCs w:val="48"/>
          <w:lang w:val="en-US"/>
        </w:rPr>
        <w:drawing>
          <wp:anchor distT="0" distB="0" distL="114300" distR="114300" simplePos="0" relativeHeight="251683840" behindDoc="0" locked="0" layoutInCell="1" allowOverlap="1" wp14:anchorId="6916E0CE" wp14:editId="2DBB40C4">
            <wp:simplePos x="0" y="0"/>
            <wp:positionH relativeFrom="column">
              <wp:posOffset>3876675</wp:posOffset>
            </wp:positionH>
            <wp:positionV relativeFrom="paragraph">
              <wp:posOffset>203200</wp:posOffset>
            </wp:positionV>
            <wp:extent cx="2019300" cy="1009650"/>
            <wp:effectExtent l="0" t="0" r="0" b="0"/>
            <wp:wrapSquare wrapText="bothSides"/>
            <wp:docPr id="14" name="Picture 14" descr="tasova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asovac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48"/>
          <w:lang w:val="en-US"/>
        </w:rPr>
        <w:tab/>
      </w:r>
      <w:r w:rsidR="007D3FA0" w:rsidRPr="00D007F9">
        <w:rPr>
          <w:rFonts w:ascii="Times New Roman" w:eastAsia="Times New Roman" w:hAnsi="Times New Roman" w:cs="Times New Roman"/>
          <w:bCs/>
          <w:noProof/>
          <w:sz w:val="24"/>
          <w:szCs w:val="48"/>
          <w:lang w:val="en-US"/>
        </w:rPr>
        <w:t>Ministar kulture i informisan</w:t>
      </w:r>
      <w:r>
        <w:rPr>
          <w:rFonts w:ascii="Times New Roman" w:eastAsia="Times New Roman" w:hAnsi="Times New Roman" w:cs="Times New Roman"/>
          <w:bCs/>
          <w:noProof/>
          <w:sz w:val="24"/>
          <w:szCs w:val="48"/>
          <w:lang w:val="en-US"/>
        </w:rPr>
        <w:t xml:space="preserve">ja Ivan Tasovac izjavio je utorak </w:t>
      </w:r>
      <w:r w:rsidR="007D3FA0" w:rsidRPr="00D007F9">
        <w:rPr>
          <w:rFonts w:ascii="Times New Roman" w:eastAsia="Times New Roman" w:hAnsi="Times New Roman" w:cs="Times New Roman"/>
          <w:bCs/>
          <w:noProof/>
          <w:sz w:val="24"/>
          <w:szCs w:val="48"/>
          <w:lang w:val="en-US"/>
        </w:rPr>
        <w:t xml:space="preserve"> povodom načina izveštavanja pojedinih medija o dvanaestogodišnjem dečaku koji se utopio u Banatskoj Subotici, da mediji ne treba da manipulišu tragedijama. Novinarska udruženja pozvala su medije da se pridržavaju etičkih normi i Kodeksa novinara Srbije. U Savetu za štampu ovakvo izveštavanje smatraju nedupostivim.</w:t>
      </w:r>
      <w:r>
        <w:rPr>
          <w:rFonts w:ascii="Times New Roman" w:eastAsia="Times New Roman" w:hAnsi="Times New Roman" w:cs="Times New Roman"/>
          <w:bCs/>
          <w:noProof/>
          <w:sz w:val="24"/>
          <w:szCs w:val="48"/>
          <w:lang w:val="en-US"/>
        </w:rPr>
        <w:t xml:space="preserve"> </w:t>
      </w:r>
      <w:r w:rsidR="007D3FA0" w:rsidRPr="007D3FA0">
        <w:rPr>
          <w:rFonts w:ascii="Times New Roman" w:eastAsia="Times New Roman" w:hAnsi="Times New Roman" w:cs="Times New Roman"/>
          <w:bCs/>
          <w:noProof/>
          <w:sz w:val="24"/>
          <w:szCs w:val="48"/>
          <w:lang w:val="en-US"/>
        </w:rPr>
        <w:t>"Uopšte to ne komentarišem. Mislim da ne treba na taj način manipulisati ljudskim tragedijama i da je to nešto što je pitanje odgovornosti", rekao je Tasovac upitan kako komentariše medijske izveštaje o tom slučaju.</w:t>
      </w:r>
      <w:r>
        <w:rPr>
          <w:rFonts w:ascii="Times New Roman" w:eastAsia="Times New Roman" w:hAnsi="Times New Roman" w:cs="Times New Roman"/>
          <w:bCs/>
          <w:noProof/>
          <w:sz w:val="24"/>
          <w:szCs w:val="48"/>
          <w:lang w:val="en-US"/>
        </w:rPr>
        <w:t xml:space="preserve"> </w:t>
      </w:r>
      <w:r w:rsidR="007D3FA0" w:rsidRPr="007D3FA0">
        <w:rPr>
          <w:rFonts w:ascii="Times New Roman" w:eastAsia="Times New Roman" w:hAnsi="Times New Roman" w:cs="Times New Roman"/>
          <w:bCs/>
          <w:noProof/>
          <w:sz w:val="24"/>
          <w:szCs w:val="48"/>
          <w:lang w:val="en-US"/>
        </w:rPr>
        <w:t>Neposredno nakon tragedije u kojoj se udavio dvanaestogodišnji Stefan Ilić iz Banatske Subotice, dok se za dečakom još uvek tragalo, tabloidi su bespoštedno počeli da spekulišu o povezanosti njegovih roditelja, pa čak i brata sa njegovom smrću.</w:t>
      </w:r>
      <w:r>
        <w:rPr>
          <w:rFonts w:ascii="Times New Roman" w:eastAsia="Times New Roman" w:hAnsi="Times New Roman" w:cs="Times New Roman"/>
          <w:bCs/>
          <w:noProof/>
          <w:sz w:val="24"/>
          <w:szCs w:val="48"/>
          <w:lang w:val="en-US"/>
        </w:rPr>
        <w:t xml:space="preserve"> </w:t>
      </w:r>
      <w:r w:rsidR="007D3FA0" w:rsidRPr="007D3FA0">
        <w:rPr>
          <w:rFonts w:ascii="Times New Roman" w:eastAsia="Times New Roman" w:hAnsi="Times New Roman" w:cs="Times New Roman"/>
          <w:bCs/>
          <w:noProof/>
          <w:sz w:val="24"/>
          <w:szCs w:val="48"/>
          <w:lang w:val="en-US"/>
        </w:rPr>
        <w:t>Nakon što je policija otkrila da je Stefanov brat izmislio dečakovu otmicu, tabloidi su objavili da devetogodišnjak "ima IQ 150, da je natprosečno inteligentan, oboleo od prvog oblika psihopatije i sklon manipulativnom ponašanju". </w:t>
      </w:r>
      <w:r>
        <w:rPr>
          <w:rFonts w:ascii="Times New Roman" w:eastAsia="Times New Roman" w:hAnsi="Times New Roman" w:cs="Times New Roman"/>
          <w:bCs/>
          <w:noProof/>
          <w:sz w:val="24"/>
          <w:szCs w:val="48"/>
          <w:lang w:val="en-US"/>
        </w:rPr>
        <w:t xml:space="preserve"> </w:t>
      </w:r>
      <w:r w:rsidR="007D3FA0" w:rsidRPr="007D3FA0">
        <w:rPr>
          <w:rFonts w:ascii="Times New Roman" w:eastAsia="Times New Roman" w:hAnsi="Times New Roman" w:cs="Times New Roman"/>
          <w:bCs/>
          <w:noProof/>
          <w:sz w:val="24"/>
          <w:szCs w:val="48"/>
          <w:lang w:val="en-US"/>
        </w:rPr>
        <w:t>Novinarska udruženja pozvala su danas medije da se pridržavaju etičkih normi i Kodeksa novinara Srbije kada izveštavaju o tragičnim događajima koji pogađaju ne samo pojedince i njiho</w:t>
      </w:r>
      <w:r>
        <w:rPr>
          <w:rFonts w:ascii="Times New Roman" w:eastAsia="Times New Roman" w:hAnsi="Times New Roman" w:cs="Times New Roman"/>
          <w:bCs/>
          <w:noProof/>
          <w:sz w:val="24"/>
          <w:szCs w:val="48"/>
          <w:lang w:val="en-US"/>
        </w:rPr>
        <w:t xml:space="preserve">ve porodice, već celo društvo. </w:t>
      </w:r>
      <w:r w:rsidR="007D3FA0" w:rsidRPr="007D3FA0">
        <w:rPr>
          <w:rFonts w:ascii="Times New Roman" w:eastAsia="Times New Roman" w:hAnsi="Times New Roman" w:cs="Times New Roman"/>
          <w:bCs/>
          <w:noProof/>
          <w:sz w:val="24"/>
          <w:szCs w:val="48"/>
          <w:lang w:val="en-US"/>
        </w:rPr>
        <w:t>Udruženje novinara Srbije reagovalo je povodom izveštaja u velikom broju medija koji su objavili priče o maloletnom bratu nastradalog dečaka.</w:t>
      </w:r>
      <w:r>
        <w:rPr>
          <w:rFonts w:ascii="Times New Roman" w:eastAsia="Times New Roman" w:hAnsi="Times New Roman" w:cs="Times New Roman"/>
          <w:bCs/>
          <w:noProof/>
          <w:sz w:val="24"/>
          <w:szCs w:val="48"/>
          <w:lang w:val="en-US"/>
        </w:rPr>
        <w:t xml:space="preserve"> </w:t>
      </w:r>
      <w:r w:rsidR="007D3FA0" w:rsidRPr="007D3FA0">
        <w:rPr>
          <w:rFonts w:ascii="Times New Roman" w:eastAsia="Times New Roman" w:hAnsi="Times New Roman" w:cs="Times New Roman"/>
          <w:bCs/>
          <w:noProof/>
          <w:sz w:val="24"/>
          <w:szCs w:val="48"/>
          <w:lang w:val="en-US"/>
        </w:rPr>
        <w:t>Nezavisno udruženje novinara Srbije osudilo je danas medije koji su, izveštavajući o nestanku dečaka, spekulisali o učešću njegovih roditelja u organizovanju otmice.</w:t>
      </w:r>
      <w:r>
        <w:rPr>
          <w:rFonts w:ascii="Times New Roman" w:eastAsia="Times New Roman" w:hAnsi="Times New Roman" w:cs="Times New Roman"/>
          <w:bCs/>
          <w:noProof/>
          <w:sz w:val="24"/>
          <w:szCs w:val="48"/>
          <w:lang w:val="en-US"/>
        </w:rPr>
        <w:t xml:space="preserve"> </w:t>
      </w:r>
      <w:r w:rsidR="007D3FA0" w:rsidRPr="007D3FA0">
        <w:rPr>
          <w:rFonts w:ascii="Times New Roman" w:eastAsia="Times New Roman" w:hAnsi="Times New Roman" w:cs="Times New Roman"/>
          <w:bCs/>
          <w:noProof/>
          <w:sz w:val="24"/>
          <w:szCs w:val="48"/>
          <w:lang w:val="en-US"/>
        </w:rPr>
        <w:t>U Savetu za štampu ovakvo izveštavanje smatraju nedupostivim.</w:t>
      </w:r>
      <w:r>
        <w:rPr>
          <w:rFonts w:ascii="Times New Roman" w:eastAsia="Times New Roman" w:hAnsi="Times New Roman" w:cs="Times New Roman"/>
          <w:bCs/>
          <w:noProof/>
          <w:sz w:val="24"/>
          <w:szCs w:val="48"/>
          <w:lang w:val="en-US"/>
        </w:rPr>
        <w:t xml:space="preserve"> </w:t>
      </w:r>
      <w:r w:rsidR="007D3FA0" w:rsidRPr="007D3FA0">
        <w:rPr>
          <w:rFonts w:ascii="Times New Roman" w:eastAsia="Times New Roman" w:hAnsi="Times New Roman" w:cs="Times New Roman"/>
          <w:bCs/>
          <w:noProof/>
          <w:sz w:val="24"/>
          <w:szCs w:val="48"/>
          <w:lang w:val="en-US"/>
        </w:rPr>
        <w:t>Stručnjaci kažu da mediji koji su devetogodišnjeg dečaka nazvali psihopatom time ozbiljno ugrožavaju njegovo zdravlje, dodatno ga traumatizuju inepotrebno izlažu osudi okoline.</w:t>
      </w:r>
      <w:r>
        <w:rPr>
          <w:rFonts w:ascii="Times New Roman" w:eastAsia="Times New Roman" w:hAnsi="Times New Roman" w:cs="Times New Roman"/>
          <w:bCs/>
          <w:noProof/>
          <w:sz w:val="24"/>
          <w:szCs w:val="48"/>
          <w:lang w:val="en-US"/>
        </w:rPr>
        <w:t xml:space="preserve"> </w:t>
      </w:r>
      <w:r w:rsidR="007D3FA0" w:rsidRPr="007D3FA0">
        <w:rPr>
          <w:rFonts w:ascii="Times New Roman" w:eastAsia="Times New Roman" w:hAnsi="Times New Roman" w:cs="Times New Roman"/>
          <w:bCs/>
          <w:noProof/>
          <w:sz w:val="24"/>
          <w:szCs w:val="48"/>
          <w:lang w:val="en-US"/>
        </w:rPr>
        <w:t>Izrečena ili objavljena kleveta zakonom je kažnjivo krivično delo. Takođe, prema Zakonu o javnom informisanju, Ministarstvo kulture i informisanja Prekršajnom sudu može da podnese prijavu zbog sumnje da sadržaj kojeg mediji objavljuju može da ugrozi razvoj maloletnika.</w:t>
      </w:r>
      <w:r>
        <w:rPr>
          <w:rFonts w:ascii="Times New Roman" w:eastAsia="Times New Roman" w:hAnsi="Times New Roman" w:cs="Times New Roman"/>
          <w:bCs/>
          <w:noProof/>
          <w:sz w:val="24"/>
          <w:szCs w:val="48"/>
          <w:lang w:val="en-US"/>
        </w:rPr>
        <w:t xml:space="preserve"> </w:t>
      </w:r>
      <w:r w:rsidR="007D3FA0" w:rsidRPr="007D3FA0">
        <w:rPr>
          <w:rFonts w:ascii="Times New Roman" w:eastAsia="Times New Roman" w:hAnsi="Times New Roman" w:cs="Times New Roman"/>
          <w:bCs/>
          <w:noProof/>
          <w:sz w:val="24"/>
          <w:szCs w:val="48"/>
          <w:lang w:val="en-US"/>
        </w:rPr>
        <w:t>Prekršajna kazna predviđena zakonom je niska i kreće se u rasponu od 50 do 150.000 dinara.</w:t>
      </w:r>
    </w:p>
    <w:p w:rsidR="007D3FA0" w:rsidRDefault="007D3FA0" w:rsidP="00720440">
      <w:pPr>
        <w:spacing w:after="0" w:line="240" w:lineRule="auto"/>
        <w:jc w:val="both"/>
        <w:rPr>
          <w:rFonts w:ascii="Times New Roman" w:eastAsia="Times New Roman" w:hAnsi="Times New Roman" w:cs="Times New Roman"/>
          <w:bCs/>
          <w:noProof/>
          <w:sz w:val="24"/>
          <w:szCs w:val="48"/>
          <w:lang w:val="en-US"/>
        </w:rPr>
      </w:pPr>
    </w:p>
    <w:p w:rsidR="00720440" w:rsidRPr="00720440" w:rsidRDefault="00720440" w:rsidP="00720440">
      <w:pPr>
        <w:spacing w:after="0" w:line="240" w:lineRule="auto"/>
        <w:jc w:val="center"/>
        <w:rPr>
          <w:rFonts w:ascii="Times New Roman" w:eastAsia="Calibri" w:hAnsi="Times New Roman" w:cs="Times New Roman"/>
          <w:b/>
          <w:bCs/>
          <w:color w:val="FF0000"/>
          <w:sz w:val="28"/>
          <w:szCs w:val="24"/>
          <w:lang w:val="en-US"/>
        </w:rPr>
      </w:pPr>
      <w:r w:rsidRPr="00720440">
        <w:rPr>
          <w:rFonts w:ascii="Times New Roman" w:eastAsia="Calibri" w:hAnsi="Times New Roman" w:cs="Times New Roman"/>
          <w:b/>
          <w:bCs/>
          <w:color w:val="FF0000"/>
          <w:sz w:val="28"/>
          <w:szCs w:val="24"/>
          <w:lang w:val="en-US"/>
        </w:rPr>
        <w:t>Astra: I dalje blage kazne za trgovce ljudima</w:t>
      </w:r>
    </w:p>
    <w:p w:rsidR="00720440" w:rsidRPr="00720440" w:rsidRDefault="00720440" w:rsidP="00720440">
      <w:pPr>
        <w:spacing w:after="0" w:line="240" w:lineRule="auto"/>
        <w:jc w:val="both"/>
        <w:rPr>
          <w:rFonts w:ascii="Times New Roman" w:eastAsia="Calibri" w:hAnsi="Times New Roman" w:cs="Times New Roman"/>
          <w:b/>
          <w:bCs/>
          <w:sz w:val="24"/>
          <w:szCs w:val="24"/>
          <w:lang w:val="en-US"/>
        </w:rPr>
      </w:pPr>
    </w:p>
    <w:p w:rsidR="00720440" w:rsidRPr="001D750C" w:rsidRDefault="00720440" w:rsidP="00720440">
      <w:pPr>
        <w:spacing w:after="0" w:line="240" w:lineRule="auto"/>
        <w:jc w:val="both"/>
        <w:rPr>
          <w:rFonts w:ascii="Times New Roman" w:eastAsia="Calibri" w:hAnsi="Times New Roman" w:cs="Times New Roman"/>
          <w:bCs/>
          <w:sz w:val="24"/>
          <w:szCs w:val="24"/>
          <w:lang w:val="en-US"/>
        </w:rPr>
      </w:pPr>
      <w:r w:rsidRPr="00720440">
        <w:rPr>
          <w:rFonts w:ascii="Times New Roman" w:eastAsia="Calibri" w:hAnsi="Times New Roman" w:cs="Times New Roman"/>
          <w:b/>
          <w:bCs/>
          <w:sz w:val="24"/>
          <w:szCs w:val="24"/>
          <w:lang w:val="en-US"/>
        </w:rPr>
        <w:tab/>
      </w:r>
      <w:r w:rsidRPr="00720440">
        <w:rPr>
          <w:rFonts w:ascii="Times New Roman" w:eastAsia="Calibri" w:hAnsi="Times New Roman" w:cs="Times New Roman"/>
          <w:bCs/>
          <w:sz w:val="24"/>
          <w:szCs w:val="24"/>
          <w:lang w:val="en-US"/>
        </w:rPr>
        <w:t xml:space="preserve">Kaznena politika prema izvršiocima krivičnih dela trgovine ljudima je i dalje blaga uprkos izvesnom poboljšanju u odnosu </w:t>
      </w:r>
      <w:proofErr w:type="gramStart"/>
      <w:r w:rsidRPr="00720440">
        <w:rPr>
          <w:rFonts w:ascii="Times New Roman" w:eastAsia="Calibri" w:hAnsi="Times New Roman" w:cs="Times New Roman"/>
          <w:bCs/>
          <w:sz w:val="24"/>
          <w:szCs w:val="24"/>
          <w:lang w:val="en-US"/>
        </w:rPr>
        <w:t>na</w:t>
      </w:r>
      <w:proofErr w:type="gramEnd"/>
      <w:r w:rsidRPr="00720440">
        <w:rPr>
          <w:rFonts w:ascii="Times New Roman" w:eastAsia="Calibri" w:hAnsi="Times New Roman" w:cs="Times New Roman"/>
          <w:bCs/>
          <w:sz w:val="24"/>
          <w:szCs w:val="24"/>
          <w:lang w:val="en-US"/>
        </w:rPr>
        <w:t xml:space="preserve"> raniji period, ali se u praksi i dalje izriču niske kazne zatvora, ocenjeno je u analizi organizacije za zaštitu žrtava trgovine ljudima Astra.</w:t>
      </w:r>
      <w:r w:rsidR="001D750C">
        <w:rPr>
          <w:rFonts w:ascii="Times New Roman" w:eastAsia="Calibri" w:hAnsi="Times New Roman" w:cs="Times New Roman"/>
          <w:bCs/>
          <w:sz w:val="24"/>
          <w:szCs w:val="24"/>
          <w:lang w:val="en-US"/>
        </w:rPr>
        <w:t xml:space="preserve"> </w:t>
      </w:r>
      <w:proofErr w:type="gramStart"/>
      <w:r w:rsidRPr="00720440">
        <w:rPr>
          <w:rFonts w:ascii="Times New Roman" w:eastAsia="Calibri" w:hAnsi="Times New Roman" w:cs="Times New Roman"/>
          <w:sz w:val="24"/>
          <w:szCs w:val="24"/>
          <w:lang w:val="en-US"/>
        </w:rPr>
        <w:t>U analizi položaja žrtava trgovine ljudima u sudskom postupku za 2014.</w:t>
      </w:r>
      <w:proofErr w:type="gramEnd"/>
      <w:r w:rsidRPr="00720440">
        <w:rPr>
          <w:rFonts w:ascii="Times New Roman" w:eastAsia="Calibri" w:hAnsi="Times New Roman" w:cs="Times New Roman"/>
          <w:sz w:val="24"/>
          <w:szCs w:val="24"/>
          <w:lang w:val="en-US"/>
        </w:rPr>
        <w:t xml:space="preserve"> </w:t>
      </w:r>
      <w:proofErr w:type="gramStart"/>
      <w:r w:rsidRPr="00720440">
        <w:rPr>
          <w:rFonts w:ascii="Times New Roman" w:eastAsia="Calibri" w:hAnsi="Times New Roman" w:cs="Times New Roman"/>
          <w:sz w:val="24"/>
          <w:szCs w:val="24"/>
          <w:lang w:val="en-US"/>
        </w:rPr>
        <w:t>godinu</w:t>
      </w:r>
      <w:proofErr w:type="gramEnd"/>
      <w:r w:rsidRPr="00720440">
        <w:rPr>
          <w:rFonts w:ascii="Times New Roman" w:eastAsia="Calibri" w:hAnsi="Times New Roman" w:cs="Times New Roman"/>
          <w:sz w:val="24"/>
          <w:szCs w:val="24"/>
          <w:lang w:val="en-US"/>
        </w:rPr>
        <w:t xml:space="preserve">, navodi se da se prosečna visina kazni za krivično delo trgovina ljudima ne razlikuje značajno u odnosu na 2013. </w:t>
      </w:r>
      <w:proofErr w:type="gramStart"/>
      <w:r w:rsidRPr="00720440">
        <w:rPr>
          <w:rFonts w:ascii="Times New Roman" w:eastAsia="Calibri" w:hAnsi="Times New Roman" w:cs="Times New Roman"/>
          <w:sz w:val="24"/>
          <w:szCs w:val="24"/>
          <w:lang w:val="en-US"/>
        </w:rPr>
        <w:t>godinu</w:t>
      </w:r>
      <w:proofErr w:type="gramEnd"/>
      <w:r w:rsidRPr="00720440">
        <w:rPr>
          <w:rFonts w:ascii="Times New Roman" w:eastAsia="Calibri" w:hAnsi="Times New Roman" w:cs="Times New Roman"/>
          <w:sz w:val="24"/>
          <w:szCs w:val="24"/>
          <w:lang w:val="en-US"/>
        </w:rPr>
        <w:t xml:space="preserve"> i kreće se u trajanju od oko četiri godine.</w:t>
      </w:r>
      <w:r w:rsidR="001D750C">
        <w:rPr>
          <w:rFonts w:ascii="Times New Roman" w:eastAsia="Calibri" w:hAnsi="Times New Roman" w:cs="Times New Roman"/>
          <w:bCs/>
          <w:sz w:val="24"/>
          <w:szCs w:val="24"/>
          <w:lang w:val="en-US"/>
        </w:rPr>
        <w:t xml:space="preserve"> </w:t>
      </w:r>
      <w:r w:rsidRPr="00720440">
        <w:rPr>
          <w:rFonts w:ascii="Times New Roman" w:eastAsia="Calibri" w:hAnsi="Times New Roman" w:cs="Times New Roman"/>
          <w:sz w:val="24"/>
          <w:szCs w:val="24"/>
          <w:lang w:val="en-US"/>
        </w:rPr>
        <w:t xml:space="preserve">Kako se navodi u analizi dostavljenoj medijima, </w:t>
      </w:r>
      <w:proofErr w:type="gramStart"/>
      <w:r w:rsidRPr="00720440">
        <w:rPr>
          <w:rFonts w:ascii="Times New Roman" w:eastAsia="Calibri" w:hAnsi="Times New Roman" w:cs="Times New Roman"/>
          <w:sz w:val="24"/>
          <w:szCs w:val="24"/>
          <w:lang w:val="en-US"/>
        </w:rPr>
        <w:t>na</w:t>
      </w:r>
      <w:proofErr w:type="gramEnd"/>
      <w:r w:rsidRPr="00720440">
        <w:rPr>
          <w:rFonts w:ascii="Times New Roman" w:eastAsia="Calibri" w:hAnsi="Times New Roman" w:cs="Times New Roman"/>
          <w:sz w:val="24"/>
          <w:szCs w:val="24"/>
          <w:lang w:val="en-US"/>
        </w:rPr>
        <w:t xml:space="preserve"> to ukazuje i podatak da je procenat izrečenih kazni zatvora preko pet godina u 2014. </w:t>
      </w:r>
      <w:proofErr w:type="gramStart"/>
      <w:r w:rsidRPr="00720440">
        <w:rPr>
          <w:rFonts w:ascii="Times New Roman" w:eastAsia="Calibri" w:hAnsi="Times New Roman" w:cs="Times New Roman"/>
          <w:sz w:val="24"/>
          <w:szCs w:val="24"/>
          <w:lang w:val="en-US"/>
        </w:rPr>
        <w:t>godini</w:t>
      </w:r>
      <w:proofErr w:type="gramEnd"/>
      <w:r w:rsidRPr="00720440">
        <w:rPr>
          <w:rFonts w:ascii="Times New Roman" w:eastAsia="Calibri" w:hAnsi="Times New Roman" w:cs="Times New Roman"/>
          <w:sz w:val="24"/>
          <w:szCs w:val="24"/>
          <w:lang w:val="en-US"/>
        </w:rPr>
        <w:t xml:space="preserve"> skoro dvostruko smanjen u odnosu na prošlu godinu, kao i da se kazne u rasponu od dve do pet godina izriču češće nego u prethodnoj godini.Struktura počinilaca je skoro nepromenjena, pa tako i dalje polovinu okrivljenih čine prethodno osuđivana lica.</w:t>
      </w:r>
    </w:p>
    <w:p w:rsidR="00720440" w:rsidRDefault="00720440" w:rsidP="00720440">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ab/>
      </w:r>
      <w:proofErr w:type="gramStart"/>
      <w:r w:rsidRPr="00720440">
        <w:rPr>
          <w:rFonts w:ascii="Times New Roman" w:eastAsia="Calibri" w:hAnsi="Times New Roman" w:cs="Times New Roman"/>
          <w:sz w:val="24"/>
          <w:szCs w:val="24"/>
          <w:lang w:val="en-US"/>
        </w:rPr>
        <w:t>Analiza presuda za 2014.</w:t>
      </w:r>
      <w:proofErr w:type="gramEnd"/>
      <w:r w:rsidRPr="00720440">
        <w:rPr>
          <w:rFonts w:ascii="Times New Roman" w:eastAsia="Calibri" w:hAnsi="Times New Roman" w:cs="Times New Roman"/>
          <w:sz w:val="24"/>
          <w:szCs w:val="24"/>
          <w:lang w:val="en-US"/>
        </w:rPr>
        <w:t xml:space="preserve"> </w:t>
      </w:r>
      <w:proofErr w:type="gramStart"/>
      <w:r w:rsidRPr="00720440">
        <w:rPr>
          <w:rFonts w:ascii="Times New Roman" w:eastAsia="Calibri" w:hAnsi="Times New Roman" w:cs="Times New Roman"/>
          <w:sz w:val="24"/>
          <w:szCs w:val="24"/>
          <w:lang w:val="en-US"/>
        </w:rPr>
        <w:t>godinu</w:t>
      </w:r>
      <w:proofErr w:type="gramEnd"/>
      <w:r w:rsidRPr="00720440">
        <w:rPr>
          <w:rFonts w:ascii="Times New Roman" w:eastAsia="Calibri" w:hAnsi="Times New Roman" w:cs="Times New Roman"/>
          <w:sz w:val="24"/>
          <w:szCs w:val="24"/>
          <w:lang w:val="en-US"/>
        </w:rPr>
        <w:t xml:space="preserve"> pokazuje da se kao olakšavajuće okolnosti pri odmeravanju kazne i dalje najčešće uzimaju u obzir okolnosti koje se tiču ličnih prilika učinioca, kao što su porodični život i maloletna deca.</w:t>
      </w:r>
      <w:r>
        <w:rPr>
          <w:rFonts w:ascii="Times New Roman" w:eastAsia="Calibri" w:hAnsi="Times New Roman" w:cs="Times New Roman"/>
          <w:sz w:val="24"/>
          <w:szCs w:val="24"/>
          <w:lang w:val="en-US"/>
        </w:rPr>
        <w:t xml:space="preserve"> </w:t>
      </w:r>
      <w:r w:rsidRPr="00720440">
        <w:rPr>
          <w:rFonts w:ascii="Times New Roman" w:eastAsia="Calibri" w:hAnsi="Times New Roman" w:cs="Times New Roman"/>
          <w:sz w:val="24"/>
          <w:szCs w:val="24"/>
          <w:lang w:val="en-US"/>
        </w:rPr>
        <w:t xml:space="preserve">U svim analiziranim prvostepenim sudskim odlukama, činjenica da okrivljeni imaju decu korišćena je kao olakšavajuća okolnost, čak i u slučaju kada je okrivljeni krivično delo izvršio prema svom detetu </w:t>
      </w:r>
      <w:proofErr w:type="gramStart"/>
      <w:r w:rsidRPr="00720440">
        <w:rPr>
          <w:rFonts w:ascii="Times New Roman" w:eastAsia="Calibri" w:hAnsi="Times New Roman" w:cs="Times New Roman"/>
          <w:sz w:val="24"/>
          <w:szCs w:val="24"/>
          <w:lang w:val="en-US"/>
        </w:rPr>
        <w:t>ili</w:t>
      </w:r>
      <w:proofErr w:type="gramEnd"/>
      <w:r w:rsidRPr="00720440">
        <w:rPr>
          <w:rFonts w:ascii="Times New Roman" w:eastAsia="Calibri" w:hAnsi="Times New Roman" w:cs="Times New Roman"/>
          <w:sz w:val="24"/>
          <w:szCs w:val="24"/>
          <w:lang w:val="en-US"/>
        </w:rPr>
        <w:t xml:space="preserve"> detetu koje je član šire porodice ili prema drugom maloletnom licu.</w:t>
      </w:r>
      <w:r>
        <w:rPr>
          <w:rFonts w:ascii="Times New Roman" w:eastAsia="Calibri" w:hAnsi="Times New Roman" w:cs="Times New Roman"/>
          <w:sz w:val="24"/>
          <w:szCs w:val="24"/>
          <w:lang w:val="en-US"/>
        </w:rPr>
        <w:t xml:space="preserve"> </w:t>
      </w:r>
      <w:r w:rsidRPr="00720440">
        <w:rPr>
          <w:rFonts w:ascii="Times New Roman" w:eastAsia="Calibri" w:hAnsi="Times New Roman" w:cs="Times New Roman"/>
          <w:sz w:val="24"/>
          <w:szCs w:val="24"/>
          <w:lang w:val="en-US"/>
        </w:rPr>
        <w:t xml:space="preserve">Okolnosti koje zakon propisuje kao što su jačina ugroženog dobra, okolnosti, držanje nakon izvršenog dela a posebno odnos prema žrtvi u analiziranim presudama </w:t>
      </w:r>
      <w:proofErr w:type="gramStart"/>
      <w:r w:rsidRPr="00720440">
        <w:rPr>
          <w:rFonts w:ascii="Times New Roman" w:eastAsia="Calibri" w:hAnsi="Times New Roman" w:cs="Times New Roman"/>
          <w:sz w:val="24"/>
          <w:szCs w:val="24"/>
          <w:lang w:val="en-US"/>
        </w:rPr>
        <w:t>od</w:t>
      </w:r>
      <w:proofErr w:type="gramEnd"/>
      <w:r w:rsidRPr="00720440">
        <w:rPr>
          <w:rFonts w:ascii="Times New Roman" w:eastAsia="Calibri" w:hAnsi="Times New Roman" w:cs="Times New Roman"/>
          <w:sz w:val="24"/>
          <w:szCs w:val="24"/>
          <w:lang w:val="en-US"/>
        </w:rPr>
        <w:t xml:space="preserve"> strane prvostepenih i drugostepenih sudova nisu cenjene na adekvatan način, što ukazuje na nerazumevanje samog krivičnog dela trgovina ljudima i položaj žrtava ovog krivičnog dela, navodi se u analizi.</w:t>
      </w:r>
    </w:p>
    <w:p w:rsidR="00720440" w:rsidRPr="00720440" w:rsidRDefault="00720440" w:rsidP="00720440">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Pr="00720440">
        <w:rPr>
          <w:rFonts w:ascii="Times New Roman" w:eastAsia="Calibri" w:hAnsi="Times New Roman" w:cs="Times New Roman"/>
          <w:sz w:val="24"/>
          <w:szCs w:val="24"/>
          <w:lang w:val="en-US"/>
        </w:rPr>
        <w:t>Zbog toga je zaključeno da ovogodišnja analiza ne ukazuje na značajan pomak niti promene u pristupu zaštiti interesa i prava žrtava u sudskim postupcima, kao i da se ostvarivanje prava žrtava u obimu koji garantuju ratifikovani međunarodni dokumenti i dalje se ne ostvaruje u praksi, posebno u oblasti sigurnosti i zaštite žrtve, saslušanja žrtve u sudskom postupku i naročito prava na kompenzaciju.</w:t>
      </w:r>
    </w:p>
    <w:p w:rsidR="00720440" w:rsidRPr="00720440" w:rsidRDefault="00720440" w:rsidP="00720440">
      <w:pPr>
        <w:spacing w:after="0" w:line="240" w:lineRule="auto"/>
        <w:jc w:val="both"/>
        <w:rPr>
          <w:rFonts w:ascii="Times New Roman" w:eastAsia="Calibri" w:hAnsi="Times New Roman" w:cs="Times New Roman"/>
          <w:sz w:val="24"/>
          <w:szCs w:val="24"/>
          <w:lang w:val="en-US"/>
        </w:rPr>
      </w:pPr>
    </w:p>
    <w:p w:rsidR="00720440" w:rsidRPr="00720440" w:rsidRDefault="00720440" w:rsidP="00720440">
      <w:pPr>
        <w:spacing w:after="0" w:line="240" w:lineRule="auto"/>
        <w:jc w:val="center"/>
        <w:rPr>
          <w:rFonts w:ascii="Times New Roman" w:eastAsia="Times New Roman" w:hAnsi="Times New Roman" w:cs="Times New Roman"/>
          <w:b/>
          <w:color w:val="FF0000"/>
          <w:sz w:val="28"/>
          <w:szCs w:val="24"/>
          <w:lang w:val="en-US"/>
        </w:rPr>
      </w:pPr>
      <w:r w:rsidRPr="00720440">
        <w:rPr>
          <w:rFonts w:ascii="Times New Roman" w:eastAsia="Times New Roman" w:hAnsi="Times New Roman" w:cs="Times New Roman"/>
          <w:b/>
          <w:color w:val="FF0000"/>
          <w:sz w:val="28"/>
          <w:szCs w:val="24"/>
          <w:lang w:val="en-US"/>
        </w:rPr>
        <w:t>Dečak švercovan u koferu, vraćen majci</w:t>
      </w:r>
    </w:p>
    <w:p w:rsidR="00720440" w:rsidRPr="00720440" w:rsidRDefault="00720440" w:rsidP="00720440">
      <w:pPr>
        <w:spacing w:after="0" w:line="240" w:lineRule="auto"/>
        <w:rPr>
          <w:rFonts w:ascii="Times New Roman" w:eastAsia="Times New Roman" w:hAnsi="Times New Roman" w:cs="Times New Roman"/>
          <w:sz w:val="24"/>
          <w:szCs w:val="24"/>
          <w:lang w:val="en-US"/>
        </w:rPr>
      </w:pPr>
    </w:p>
    <w:p w:rsidR="00720440" w:rsidRPr="00720440" w:rsidRDefault="00720440" w:rsidP="00720440">
      <w:pPr>
        <w:spacing w:after="0" w:line="240" w:lineRule="auto"/>
        <w:jc w:val="both"/>
        <w:rPr>
          <w:rFonts w:ascii="Times New Roman" w:eastAsia="Times New Roman" w:hAnsi="Times New Roman" w:cs="Times New Roman"/>
          <w:sz w:val="24"/>
          <w:szCs w:val="24"/>
          <w:lang w:val="en-US"/>
        </w:rPr>
      </w:pPr>
      <w:r w:rsidRPr="00720440">
        <w:rPr>
          <w:rFonts w:ascii="Times New Roman" w:eastAsia="Times New Roman" w:hAnsi="Times New Roman" w:cs="Times New Roman"/>
          <w:noProof/>
          <w:sz w:val="24"/>
          <w:szCs w:val="24"/>
          <w:lang w:val="en-US"/>
        </w:rPr>
        <w:drawing>
          <wp:anchor distT="0" distB="0" distL="114300" distR="114300" simplePos="0" relativeHeight="251671552" behindDoc="0" locked="0" layoutInCell="1" allowOverlap="1" wp14:anchorId="5B2D29AC" wp14:editId="6EA490A3">
            <wp:simplePos x="0" y="0"/>
            <wp:positionH relativeFrom="column">
              <wp:posOffset>4057650</wp:posOffset>
            </wp:positionH>
            <wp:positionV relativeFrom="paragraph">
              <wp:posOffset>214630</wp:posOffset>
            </wp:positionV>
            <wp:extent cx="1939290" cy="1431925"/>
            <wp:effectExtent l="0" t="0" r="3810" b="0"/>
            <wp:wrapSquare wrapText="bothSides"/>
            <wp:docPr id="17" name="Picture 17" descr="decak_kof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cak_kofe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39290" cy="1431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0440">
        <w:rPr>
          <w:rFonts w:ascii="Times New Roman" w:eastAsia="Times New Roman" w:hAnsi="Times New Roman" w:cs="Times New Roman"/>
          <w:sz w:val="24"/>
          <w:szCs w:val="24"/>
          <w:lang w:val="en-US"/>
        </w:rPr>
        <w:tab/>
      </w:r>
      <w:proofErr w:type="gramStart"/>
      <w:r w:rsidRPr="00720440">
        <w:rPr>
          <w:rFonts w:ascii="Times New Roman" w:eastAsia="Times New Roman" w:hAnsi="Times New Roman" w:cs="Times New Roman"/>
          <w:sz w:val="24"/>
          <w:szCs w:val="24"/>
          <w:lang w:val="en-US"/>
        </w:rPr>
        <w:t>Osmogodišnji dečak Adu Uatara iz Obale Slonovače oporavio se nakon što je prokrijumčaren iz Maroka u Španiju u koferu.</w:t>
      </w:r>
      <w:proofErr w:type="gramEnd"/>
      <w:r w:rsidRPr="00720440">
        <w:rPr>
          <w:rFonts w:ascii="Times New Roman" w:eastAsia="Times New Roman" w:hAnsi="Times New Roman" w:cs="Times New Roman"/>
          <w:sz w:val="24"/>
          <w:szCs w:val="24"/>
          <w:lang w:val="en-US"/>
        </w:rPr>
        <w:t xml:space="preserve"> </w:t>
      </w:r>
      <w:proofErr w:type="gramStart"/>
      <w:r w:rsidRPr="00720440">
        <w:rPr>
          <w:rFonts w:ascii="Times New Roman" w:eastAsia="Times New Roman" w:hAnsi="Times New Roman" w:cs="Times New Roman"/>
          <w:sz w:val="24"/>
          <w:szCs w:val="24"/>
          <w:lang w:val="en-US"/>
        </w:rPr>
        <w:t>Adu Uatara je bio u veoma teškom zdravstvenom stanju kada je pronađen prošlog meseca u torbi bez rupa za vazduh u španskoj enklavi Keuta.</w:t>
      </w:r>
      <w:proofErr w:type="gramEnd"/>
      <w:r w:rsidRPr="00720440">
        <w:rPr>
          <w:rFonts w:ascii="Times New Roman" w:eastAsia="Times New Roman" w:hAnsi="Times New Roman" w:cs="Times New Roman"/>
          <w:sz w:val="24"/>
          <w:szCs w:val="24"/>
          <w:lang w:val="en-US"/>
        </w:rPr>
        <w:t xml:space="preserve"> Dečakov otac je uhapšen, jer je organizovao krijumčarenje dečaka, </w:t>
      </w:r>
      <w:proofErr w:type="gramStart"/>
      <w:r w:rsidRPr="00720440">
        <w:rPr>
          <w:rFonts w:ascii="Times New Roman" w:eastAsia="Times New Roman" w:hAnsi="Times New Roman" w:cs="Times New Roman"/>
          <w:sz w:val="24"/>
          <w:szCs w:val="24"/>
          <w:lang w:val="en-US"/>
        </w:rPr>
        <w:t>ali</w:t>
      </w:r>
      <w:proofErr w:type="gramEnd"/>
      <w:r w:rsidRPr="00720440">
        <w:rPr>
          <w:rFonts w:ascii="Times New Roman" w:eastAsia="Times New Roman" w:hAnsi="Times New Roman" w:cs="Times New Roman"/>
          <w:sz w:val="24"/>
          <w:szCs w:val="24"/>
          <w:lang w:val="en-US"/>
        </w:rPr>
        <w:t xml:space="preserve"> biće pušten uz kauciju. </w:t>
      </w:r>
      <w:proofErr w:type="gramStart"/>
      <w:r w:rsidRPr="00720440">
        <w:rPr>
          <w:rFonts w:ascii="Times New Roman" w:eastAsia="Times New Roman" w:hAnsi="Times New Roman" w:cs="Times New Roman"/>
          <w:sz w:val="24"/>
          <w:szCs w:val="24"/>
          <w:lang w:val="en-US"/>
        </w:rPr>
        <w:t>Marokanka koja je bila s njim takođe je uhapšena.</w:t>
      </w:r>
      <w:proofErr w:type="gramEnd"/>
      <w:r w:rsidRPr="00720440">
        <w:rPr>
          <w:rFonts w:ascii="Times New Roman" w:eastAsia="Times New Roman" w:hAnsi="Times New Roman" w:cs="Times New Roman"/>
          <w:sz w:val="24"/>
          <w:szCs w:val="24"/>
          <w:lang w:val="en-US"/>
        </w:rPr>
        <w:t xml:space="preserve"> Dečaku je urađen DNK test pre nego što su ga španske vlasti predale majci, koja živi legalno </w:t>
      </w:r>
      <w:proofErr w:type="gramStart"/>
      <w:r w:rsidRPr="00720440">
        <w:rPr>
          <w:rFonts w:ascii="Times New Roman" w:eastAsia="Times New Roman" w:hAnsi="Times New Roman" w:cs="Times New Roman"/>
          <w:sz w:val="24"/>
          <w:szCs w:val="24"/>
          <w:lang w:val="en-US"/>
        </w:rPr>
        <w:t>na</w:t>
      </w:r>
      <w:proofErr w:type="gramEnd"/>
      <w:r w:rsidRPr="00720440">
        <w:rPr>
          <w:rFonts w:ascii="Times New Roman" w:eastAsia="Times New Roman" w:hAnsi="Times New Roman" w:cs="Times New Roman"/>
          <w:sz w:val="24"/>
          <w:szCs w:val="24"/>
          <w:lang w:val="en-US"/>
        </w:rPr>
        <w:t xml:space="preserve"> Kanarskim ostrvima. Otac koji takođe živi </w:t>
      </w:r>
      <w:proofErr w:type="gramStart"/>
      <w:r w:rsidRPr="00720440">
        <w:rPr>
          <w:rFonts w:ascii="Times New Roman" w:eastAsia="Times New Roman" w:hAnsi="Times New Roman" w:cs="Times New Roman"/>
          <w:sz w:val="24"/>
          <w:szCs w:val="24"/>
          <w:lang w:val="en-US"/>
        </w:rPr>
        <w:t>na</w:t>
      </w:r>
      <w:proofErr w:type="gramEnd"/>
      <w:r w:rsidRPr="00720440">
        <w:rPr>
          <w:rFonts w:ascii="Times New Roman" w:eastAsia="Times New Roman" w:hAnsi="Times New Roman" w:cs="Times New Roman"/>
          <w:sz w:val="24"/>
          <w:szCs w:val="24"/>
          <w:lang w:val="en-US"/>
        </w:rPr>
        <w:t xml:space="preserve"> Kanarskim ostrvima pokušao je da dovede sina u Španiju legalnim putem, ali nije imao dovoljne prihode koliko zakon propisuje. </w:t>
      </w:r>
      <w:proofErr w:type="gramStart"/>
      <w:r w:rsidRPr="00720440">
        <w:rPr>
          <w:rFonts w:ascii="Times New Roman" w:eastAsia="Times New Roman" w:hAnsi="Times New Roman" w:cs="Times New Roman"/>
          <w:sz w:val="24"/>
          <w:szCs w:val="24"/>
          <w:lang w:val="en-US"/>
        </w:rPr>
        <w:t>Pravdao se da nije znao da ovakav način "prevoza" može da ugrozi dečakov život.</w:t>
      </w:r>
      <w:proofErr w:type="gramEnd"/>
      <w:r w:rsidRPr="00720440">
        <w:rPr>
          <w:rFonts w:ascii="Times New Roman" w:eastAsia="Times New Roman" w:hAnsi="Times New Roman" w:cs="Times New Roman"/>
          <w:sz w:val="24"/>
          <w:szCs w:val="24"/>
          <w:lang w:val="en-US"/>
        </w:rPr>
        <w:t xml:space="preserve"> Službenici su dozvolili dečaku da ostane godinu </w:t>
      </w:r>
      <w:proofErr w:type="gramStart"/>
      <w:r w:rsidRPr="00720440">
        <w:rPr>
          <w:rFonts w:ascii="Times New Roman" w:eastAsia="Times New Roman" w:hAnsi="Times New Roman" w:cs="Times New Roman"/>
          <w:sz w:val="24"/>
          <w:szCs w:val="24"/>
          <w:lang w:val="en-US"/>
        </w:rPr>
        <w:t>dana</w:t>
      </w:r>
      <w:proofErr w:type="gramEnd"/>
      <w:r w:rsidRPr="00720440">
        <w:rPr>
          <w:rFonts w:ascii="Times New Roman" w:eastAsia="Times New Roman" w:hAnsi="Times New Roman" w:cs="Times New Roman"/>
          <w:sz w:val="24"/>
          <w:szCs w:val="24"/>
          <w:lang w:val="en-US"/>
        </w:rPr>
        <w:t xml:space="preserve"> u Španiji.</w:t>
      </w:r>
    </w:p>
    <w:p w:rsidR="00720440" w:rsidRPr="00720440" w:rsidRDefault="00720440" w:rsidP="00720440">
      <w:pPr>
        <w:spacing w:after="0" w:line="240" w:lineRule="auto"/>
        <w:rPr>
          <w:rFonts w:ascii="Times New Roman" w:eastAsia="Times New Roman" w:hAnsi="Times New Roman" w:cs="Times New Roman"/>
          <w:sz w:val="24"/>
          <w:szCs w:val="24"/>
          <w:lang w:val="en-US"/>
        </w:rPr>
      </w:pPr>
    </w:p>
    <w:p w:rsidR="00720440" w:rsidRPr="00720440" w:rsidRDefault="00720440" w:rsidP="00720440">
      <w:pPr>
        <w:spacing w:after="0" w:line="240" w:lineRule="auto"/>
        <w:jc w:val="center"/>
        <w:rPr>
          <w:rFonts w:ascii="Times New Roman" w:eastAsia="Times New Roman" w:hAnsi="Times New Roman" w:cs="Times New Roman"/>
          <w:b/>
          <w:color w:val="FF0000"/>
          <w:sz w:val="28"/>
          <w:szCs w:val="24"/>
          <w:lang w:val="en-US"/>
        </w:rPr>
      </w:pPr>
      <w:r w:rsidRPr="00720440">
        <w:rPr>
          <w:rFonts w:ascii="Times New Roman" w:eastAsia="Times New Roman" w:hAnsi="Times New Roman" w:cs="Times New Roman"/>
          <w:b/>
          <w:color w:val="FF0000"/>
          <w:sz w:val="28"/>
          <w:szCs w:val="24"/>
          <w:lang w:val="en-US"/>
        </w:rPr>
        <w:t>Šefovi policije unajmljivali maloletne prostitutke</w:t>
      </w:r>
    </w:p>
    <w:p w:rsidR="00720440" w:rsidRPr="00720440" w:rsidRDefault="00720440" w:rsidP="00720440">
      <w:pPr>
        <w:spacing w:after="0" w:line="240" w:lineRule="auto"/>
        <w:rPr>
          <w:rFonts w:ascii="Times New Roman" w:eastAsia="Times New Roman" w:hAnsi="Times New Roman" w:cs="Times New Roman"/>
          <w:color w:val="FF0000"/>
          <w:sz w:val="24"/>
          <w:szCs w:val="24"/>
          <w:lang w:val="en-US"/>
        </w:rPr>
      </w:pPr>
    </w:p>
    <w:p w:rsidR="00720440" w:rsidRPr="00720440" w:rsidRDefault="00720440" w:rsidP="00720440">
      <w:pPr>
        <w:spacing w:after="0" w:line="240" w:lineRule="auto"/>
        <w:jc w:val="both"/>
        <w:rPr>
          <w:rFonts w:ascii="Times New Roman" w:eastAsia="Times New Roman" w:hAnsi="Times New Roman" w:cs="Times New Roman"/>
          <w:sz w:val="24"/>
          <w:szCs w:val="24"/>
          <w:lang w:val="en-US"/>
        </w:rPr>
      </w:pPr>
      <w:r w:rsidRPr="00720440">
        <w:rPr>
          <w:rFonts w:ascii="Times New Roman" w:eastAsia="Times New Roman" w:hAnsi="Times New Roman" w:cs="Times New Roman"/>
          <w:sz w:val="24"/>
          <w:szCs w:val="24"/>
          <w:lang w:val="en-US"/>
        </w:rPr>
        <w:tab/>
      </w:r>
      <w:proofErr w:type="gramStart"/>
      <w:r w:rsidRPr="00720440">
        <w:rPr>
          <w:rFonts w:ascii="Times New Roman" w:eastAsia="Times New Roman" w:hAnsi="Times New Roman" w:cs="Times New Roman"/>
          <w:sz w:val="24"/>
          <w:szCs w:val="24"/>
          <w:lang w:val="en-US"/>
        </w:rPr>
        <w:t>Trojica šefova saobraćajne policije u Hrvatskoj suspendovana su zbog teže povrede dužnosti, potvrdila je Uprava policije.</w:t>
      </w:r>
      <w:proofErr w:type="gramEnd"/>
      <w:r w:rsidRPr="00720440">
        <w:rPr>
          <w:rFonts w:ascii="Times New Roman" w:eastAsia="Times New Roman" w:hAnsi="Times New Roman" w:cs="Times New Roman"/>
          <w:sz w:val="24"/>
          <w:szCs w:val="24"/>
          <w:lang w:val="en-US"/>
        </w:rPr>
        <w:t xml:space="preserve"> Dvojica </w:t>
      </w:r>
      <w:proofErr w:type="gramStart"/>
      <w:r w:rsidRPr="00720440">
        <w:rPr>
          <w:rFonts w:ascii="Times New Roman" w:eastAsia="Times New Roman" w:hAnsi="Times New Roman" w:cs="Times New Roman"/>
          <w:sz w:val="24"/>
          <w:szCs w:val="24"/>
          <w:lang w:val="en-US"/>
        </w:rPr>
        <w:t>od</w:t>
      </w:r>
      <w:proofErr w:type="gramEnd"/>
      <w:r w:rsidRPr="00720440">
        <w:rPr>
          <w:rFonts w:ascii="Times New Roman" w:eastAsia="Times New Roman" w:hAnsi="Times New Roman" w:cs="Times New Roman"/>
          <w:sz w:val="24"/>
          <w:szCs w:val="24"/>
          <w:lang w:val="en-US"/>
        </w:rPr>
        <w:t xml:space="preserve"> njih su visokopozicionirani službenici Uprave policije, a treći je bio visokopozicionirani službenik Policijske uprave zagrebačke. </w:t>
      </w:r>
      <w:proofErr w:type="gramStart"/>
      <w:r w:rsidRPr="00720440">
        <w:rPr>
          <w:rFonts w:ascii="Times New Roman" w:eastAsia="Times New Roman" w:hAnsi="Times New Roman" w:cs="Times New Roman"/>
          <w:sz w:val="24"/>
          <w:szCs w:val="24"/>
          <w:lang w:val="en-US"/>
        </w:rPr>
        <w:t>Kako pišu hrvatski mediji, funkcioneri su suspendovani nakon što su, gotovo slučajno, došli pod istragu kriminalističke policije.</w:t>
      </w:r>
      <w:proofErr w:type="gramEnd"/>
      <w:r w:rsidRPr="00720440">
        <w:rPr>
          <w:rFonts w:ascii="Times New Roman" w:eastAsia="Times New Roman" w:hAnsi="Times New Roman" w:cs="Times New Roman"/>
          <w:sz w:val="24"/>
          <w:szCs w:val="24"/>
          <w:lang w:val="en-US"/>
        </w:rPr>
        <w:t xml:space="preserve"> </w:t>
      </w:r>
      <w:proofErr w:type="gramStart"/>
      <w:r w:rsidRPr="00720440">
        <w:rPr>
          <w:rFonts w:ascii="Times New Roman" w:eastAsia="Times New Roman" w:hAnsi="Times New Roman" w:cs="Times New Roman"/>
          <w:sz w:val="24"/>
          <w:szCs w:val="24"/>
          <w:lang w:val="en-US"/>
        </w:rPr>
        <w:t>Kriminalistička policija je u decembru prošle godine počela istragu o grupi makroa koji su preko Facebooka i oglasa tražili devojke koje bi radile za njih.</w:t>
      </w:r>
      <w:proofErr w:type="gramEnd"/>
      <w:r w:rsidRPr="00720440">
        <w:rPr>
          <w:rFonts w:ascii="Times New Roman" w:eastAsia="Times New Roman" w:hAnsi="Times New Roman" w:cs="Times New Roman"/>
          <w:sz w:val="24"/>
          <w:szCs w:val="24"/>
          <w:lang w:val="en-US"/>
        </w:rPr>
        <w:t xml:space="preserve"> </w:t>
      </w:r>
      <w:proofErr w:type="gramStart"/>
      <w:r w:rsidRPr="00720440">
        <w:rPr>
          <w:rFonts w:ascii="Times New Roman" w:eastAsia="Times New Roman" w:hAnsi="Times New Roman" w:cs="Times New Roman"/>
          <w:sz w:val="24"/>
          <w:szCs w:val="24"/>
          <w:lang w:val="en-US"/>
        </w:rPr>
        <w:t>Osim punoletnih prostitutki, ranije uhapšeni Magdalena B. (28), i njen prijatelj Marijo B. (45) nudili su i seksualne usluge maloletnica.</w:t>
      </w:r>
      <w:proofErr w:type="gramEnd"/>
      <w:r w:rsidRPr="00720440">
        <w:rPr>
          <w:rFonts w:ascii="Times New Roman" w:eastAsia="Times New Roman" w:hAnsi="Times New Roman" w:cs="Times New Roman"/>
          <w:sz w:val="24"/>
          <w:szCs w:val="24"/>
          <w:lang w:val="en-US"/>
        </w:rPr>
        <w:t xml:space="preserve"> Upravo zbog plaćenog seksa s jednom 17-godišnjakinjom krivično je prijavljen njihov klijent - autoprevoznik Marijan K. (50), a prisluškujući njegov telefon, policija je došla i do svojih kolega. Policija je presrela njegov razgovor s jednim </w:t>
      </w:r>
      <w:proofErr w:type="gramStart"/>
      <w:r w:rsidRPr="00720440">
        <w:rPr>
          <w:rFonts w:ascii="Times New Roman" w:eastAsia="Times New Roman" w:hAnsi="Times New Roman" w:cs="Times New Roman"/>
          <w:sz w:val="24"/>
          <w:szCs w:val="24"/>
          <w:lang w:val="en-US"/>
        </w:rPr>
        <w:t>od</w:t>
      </w:r>
      <w:proofErr w:type="gramEnd"/>
      <w:r w:rsidRPr="00720440">
        <w:rPr>
          <w:rFonts w:ascii="Times New Roman" w:eastAsia="Times New Roman" w:hAnsi="Times New Roman" w:cs="Times New Roman"/>
          <w:sz w:val="24"/>
          <w:szCs w:val="24"/>
          <w:lang w:val="en-US"/>
        </w:rPr>
        <w:t xml:space="preserve"> šefova saobraćajne policije u kojem mu on na poklon, između ostalog, nudi i plaćeni seks. </w:t>
      </w:r>
      <w:r w:rsidRPr="00720440">
        <w:rPr>
          <w:rFonts w:ascii="Times New Roman" w:eastAsia="Times New Roman" w:hAnsi="Times New Roman" w:cs="Times New Roman"/>
          <w:sz w:val="24"/>
          <w:szCs w:val="24"/>
          <w:lang w:val="en-US"/>
        </w:rPr>
        <w:lastRenderedPageBreak/>
        <w:t xml:space="preserve">Autoprevoznik je, inače, preko uhodane veze </w:t>
      </w:r>
      <w:proofErr w:type="gramStart"/>
      <w:r w:rsidRPr="00720440">
        <w:rPr>
          <w:rFonts w:ascii="Times New Roman" w:eastAsia="Times New Roman" w:hAnsi="Times New Roman" w:cs="Times New Roman"/>
          <w:sz w:val="24"/>
          <w:szCs w:val="24"/>
          <w:lang w:val="en-US"/>
        </w:rPr>
        <w:t>sa</w:t>
      </w:r>
      <w:proofErr w:type="gramEnd"/>
      <w:r w:rsidRPr="00720440">
        <w:rPr>
          <w:rFonts w:ascii="Times New Roman" w:eastAsia="Times New Roman" w:hAnsi="Times New Roman" w:cs="Times New Roman"/>
          <w:sz w:val="24"/>
          <w:szCs w:val="24"/>
          <w:lang w:val="en-US"/>
        </w:rPr>
        <w:t xml:space="preserve"> svodnicima policijskom šefu naručio prostitutku i platio i njenu uslugu i motelsku sobu u kojoj je usluga pružena.</w:t>
      </w:r>
    </w:p>
    <w:p w:rsidR="00720440" w:rsidRPr="00720440" w:rsidRDefault="00720440" w:rsidP="00720440">
      <w:pPr>
        <w:spacing w:after="0" w:line="240" w:lineRule="auto"/>
        <w:rPr>
          <w:rFonts w:ascii="Times New Roman" w:eastAsia="Times New Roman" w:hAnsi="Times New Roman" w:cs="Times New Roman"/>
          <w:sz w:val="24"/>
          <w:szCs w:val="24"/>
          <w:lang w:val="en-US"/>
        </w:rPr>
      </w:pPr>
    </w:p>
    <w:p w:rsidR="00720440" w:rsidRPr="00720440" w:rsidRDefault="00720440" w:rsidP="00720440">
      <w:pPr>
        <w:spacing w:after="0" w:line="240" w:lineRule="auto"/>
        <w:jc w:val="center"/>
        <w:rPr>
          <w:rFonts w:ascii="Times New Roman" w:eastAsia="Times New Roman" w:hAnsi="Times New Roman" w:cs="Times New Roman"/>
          <w:b/>
          <w:bCs/>
          <w:color w:val="7030A0"/>
          <w:sz w:val="28"/>
          <w:szCs w:val="24"/>
          <w:lang w:val="en-US"/>
        </w:rPr>
      </w:pPr>
      <w:r w:rsidRPr="00720440">
        <w:rPr>
          <w:rFonts w:ascii="Times New Roman" w:eastAsia="Times New Roman" w:hAnsi="Times New Roman" w:cs="Times New Roman"/>
          <w:b/>
          <w:bCs/>
          <w:color w:val="7030A0"/>
          <w:sz w:val="28"/>
          <w:szCs w:val="24"/>
          <w:lang w:val="en-US"/>
        </w:rPr>
        <w:t>Ajnštajnovo pismo o teoriji relativnosti prodato za 62.500 dolara</w:t>
      </w:r>
    </w:p>
    <w:p w:rsidR="00720440" w:rsidRPr="00720440" w:rsidRDefault="00720440" w:rsidP="00720440">
      <w:pPr>
        <w:spacing w:after="0" w:line="240" w:lineRule="auto"/>
        <w:jc w:val="both"/>
        <w:rPr>
          <w:rFonts w:ascii="Times New Roman" w:eastAsia="Times New Roman" w:hAnsi="Times New Roman" w:cs="Times New Roman"/>
          <w:bCs/>
          <w:color w:val="7030A0"/>
          <w:sz w:val="24"/>
          <w:szCs w:val="24"/>
          <w:lang w:val="en-US"/>
        </w:rPr>
      </w:pPr>
      <w:r w:rsidRPr="00720440">
        <w:rPr>
          <w:rFonts w:ascii="Times New Roman" w:eastAsia="Times New Roman" w:hAnsi="Times New Roman" w:cs="Times New Roman"/>
          <w:bCs/>
          <w:color w:val="7030A0"/>
          <w:sz w:val="24"/>
          <w:szCs w:val="24"/>
          <w:lang w:val="en-US"/>
        </w:rPr>
        <w:t> </w:t>
      </w:r>
    </w:p>
    <w:p w:rsidR="00720440" w:rsidRDefault="00720440" w:rsidP="00720440">
      <w:pPr>
        <w:spacing w:after="0" w:line="240" w:lineRule="auto"/>
        <w:jc w:val="both"/>
        <w:rPr>
          <w:rFonts w:ascii="Times New Roman" w:eastAsia="Times New Roman" w:hAnsi="Times New Roman" w:cs="Times New Roman"/>
          <w:bCs/>
          <w:sz w:val="24"/>
          <w:szCs w:val="24"/>
          <w:lang w:val="en-US"/>
        </w:rPr>
      </w:pPr>
      <w:r w:rsidRPr="00720440">
        <w:rPr>
          <w:rFonts w:ascii="Times New Roman" w:eastAsia="Times New Roman" w:hAnsi="Times New Roman" w:cs="Times New Roman"/>
          <w:bCs/>
          <w:sz w:val="24"/>
          <w:szCs w:val="24"/>
          <w:lang w:val="en-US"/>
        </w:rPr>
        <w:tab/>
      </w:r>
      <w:proofErr w:type="gramStart"/>
      <w:r w:rsidRPr="00720440">
        <w:rPr>
          <w:rFonts w:ascii="Times New Roman" w:eastAsia="Times New Roman" w:hAnsi="Times New Roman" w:cs="Times New Roman"/>
          <w:bCs/>
          <w:sz w:val="24"/>
          <w:szCs w:val="24"/>
          <w:lang w:val="en-US"/>
        </w:rPr>
        <w:t>Pismo u kojem Albert Ajnštajn 1945.</w:t>
      </w:r>
      <w:proofErr w:type="gramEnd"/>
      <w:r w:rsidRPr="00720440">
        <w:rPr>
          <w:rFonts w:ascii="Times New Roman" w:eastAsia="Times New Roman" w:hAnsi="Times New Roman" w:cs="Times New Roman"/>
          <w:bCs/>
          <w:sz w:val="24"/>
          <w:szCs w:val="24"/>
          <w:lang w:val="en-US"/>
        </w:rPr>
        <w:t xml:space="preserve"> </w:t>
      </w:r>
      <w:proofErr w:type="gramStart"/>
      <w:r w:rsidRPr="00720440">
        <w:rPr>
          <w:rFonts w:ascii="Times New Roman" w:eastAsia="Times New Roman" w:hAnsi="Times New Roman" w:cs="Times New Roman"/>
          <w:bCs/>
          <w:sz w:val="24"/>
          <w:szCs w:val="24"/>
          <w:lang w:val="en-US"/>
        </w:rPr>
        <w:t>objašnjava</w:t>
      </w:r>
      <w:proofErr w:type="gramEnd"/>
      <w:r w:rsidRPr="00720440">
        <w:rPr>
          <w:rFonts w:ascii="Times New Roman" w:eastAsia="Times New Roman" w:hAnsi="Times New Roman" w:cs="Times New Roman"/>
          <w:bCs/>
          <w:sz w:val="24"/>
          <w:szCs w:val="24"/>
          <w:lang w:val="en-US"/>
        </w:rPr>
        <w:t xml:space="preserve"> jednom od svojih sinova vezu između teorije relativnosti i atomske bombe tada bačene na Japan, prodato je na aukciji u Kaliforniji za 62.500 dolara.  To pismo jedno je </w:t>
      </w:r>
      <w:proofErr w:type="gramStart"/>
      <w:r w:rsidRPr="00720440">
        <w:rPr>
          <w:rFonts w:ascii="Times New Roman" w:eastAsia="Times New Roman" w:hAnsi="Times New Roman" w:cs="Times New Roman"/>
          <w:bCs/>
          <w:sz w:val="24"/>
          <w:szCs w:val="24"/>
          <w:lang w:val="en-US"/>
        </w:rPr>
        <w:t>od</w:t>
      </w:r>
      <w:proofErr w:type="gramEnd"/>
      <w:r w:rsidRPr="00720440">
        <w:rPr>
          <w:rFonts w:ascii="Times New Roman" w:eastAsia="Times New Roman" w:hAnsi="Times New Roman" w:cs="Times New Roman"/>
          <w:bCs/>
          <w:sz w:val="24"/>
          <w:szCs w:val="24"/>
          <w:lang w:val="en-US"/>
        </w:rPr>
        <w:t xml:space="preserve"> 27 Ajnštajnovih pisama ponuđenih na aukciji kuće "Profiles in History", a koja su prodata za ukupno 420.000 dolara. Među njima su bila i dva pisma koja je taj naučnik napisao 1940-ih, i u kojima govori o svom odnosu </w:t>
      </w:r>
      <w:proofErr w:type="gramStart"/>
      <w:r w:rsidRPr="00720440">
        <w:rPr>
          <w:rFonts w:ascii="Times New Roman" w:eastAsia="Times New Roman" w:hAnsi="Times New Roman" w:cs="Times New Roman"/>
          <w:bCs/>
          <w:sz w:val="24"/>
          <w:szCs w:val="24"/>
          <w:lang w:val="en-US"/>
        </w:rPr>
        <w:t>sa</w:t>
      </w:r>
      <w:proofErr w:type="gramEnd"/>
      <w:r w:rsidRPr="00720440">
        <w:rPr>
          <w:rFonts w:ascii="Times New Roman" w:eastAsia="Times New Roman" w:hAnsi="Times New Roman" w:cs="Times New Roman"/>
          <w:bCs/>
          <w:sz w:val="24"/>
          <w:szCs w:val="24"/>
          <w:lang w:val="en-US"/>
        </w:rPr>
        <w:t xml:space="preserve"> Bogom. Ta dva pisma prodata su za iznose </w:t>
      </w:r>
      <w:proofErr w:type="gramStart"/>
      <w:r w:rsidRPr="00720440">
        <w:rPr>
          <w:rFonts w:ascii="Times New Roman" w:eastAsia="Times New Roman" w:hAnsi="Times New Roman" w:cs="Times New Roman"/>
          <w:bCs/>
          <w:sz w:val="24"/>
          <w:szCs w:val="24"/>
          <w:lang w:val="en-US"/>
        </w:rPr>
        <w:t>od</w:t>
      </w:r>
      <w:proofErr w:type="gramEnd"/>
      <w:r w:rsidRPr="00720440">
        <w:rPr>
          <w:rFonts w:ascii="Times New Roman" w:eastAsia="Times New Roman" w:hAnsi="Times New Roman" w:cs="Times New Roman"/>
          <w:bCs/>
          <w:sz w:val="24"/>
          <w:szCs w:val="24"/>
          <w:lang w:val="en-US"/>
        </w:rPr>
        <w:t xml:space="preserve"> 28.125 i 34.375 hiljada dolara. U nekim pismima Ajnštajn je pisao o nacizmu </w:t>
      </w:r>
      <w:proofErr w:type="gramStart"/>
      <w:r w:rsidRPr="00720440">
        <w:rPr>
          <w:rFonts w:ascii="Times New Roman" w:eastAsia="Times New Roman" w:hAnsi="Times New Roman" w:cs="Times New Roman"/>
          <w:bCs/>
          <w:sz w:val="24"/>
          <w:szCs w:val="24"/>
          <w:lang w:val="en-US"/>
        </w:rPr>
        <w:t>ili</w:t>
      </w:r>
      <w:proofErr w:type="gramEnd"/>
      <w:r w:rsidRPr="00720440">
        <w:rPr>
          <w:rFonts w:ascii="Times New Roman" w:eastAsia="Times New Roman" w:hAnsi="Times New Roman" w:cs="Times New Roman"/>
          <w:bCs/>
          <w:sz w:val="24"/>
          <w:szCs w:val="24"/>
          <w:lang w:val="en-US"/>
        </w:rPr>
        <w:t xml:space="preserve"> o ličnim pitanjima. </w:t>
      </w:r>
      <w:proofErr w:type="gramStart"/>
      <w:r w:rsidRPr="00720440">
        <w:rPr>
          <w:rFonts w:ascii="Times New Roman" w:eastAsia="Times New Roman" w:hAnsi="Times New Roman" w:cs="Times New Roman"/>
          <w:bCs/>
          <w:sz w:val="24"/>
          <w:szCs w:val="24"/>
          <w:lang w:val="en-US"/>
        </w:rPr>
        <w:t>Organizatori aukcije naveli su da je pisma sakupljao tokom niza godina prodavac koji je želeo da ostane anoniman i da su pisma kupila različite osobe.</w:t>
      </w:r>
      <w:proofErr w:type="gramEnd"/>
    </w:p>
    <w:p w:rsidR="00720440" w:rsidRPr="00720440" w:rsidRDefault="00720440" w:rsidP="00720440">
      <w:pPr>
        <w:spacing w:after="0" w:line="240" w:lineRule="auto"/>
        <w:jc w:val="both"/>
        <w:rPr>
          <w:rFonts w:ascii="Times New Roman" w:eastAsia="Times New Roman" w:hAnsi="Times New Roman" w:cs="Times New Roman"/>
          <w:bCs/>
          <w:sz w:val="24"/>
          <w:szCs w:val="24"/>
          <w:lang w:val="en-US"/>
        </w:rPr>
      </w:pPr>
    </w:p>
    <w:p w:rsidR="00AA763C" w:rsidRPr="00D007F9" w:rsidRDefault="00AA763C" w:rsidP="00AA763C">
      <w:pPr>
        <w:spacing w:after="0" w:line="240" w:lineRule="auto"/>
        <w:jc w:val="center"/>
        <w:rPr>
          <w:rFonts w:ascii="Times New Roman" w:eastAsia="Times New Roman" w:hAnsi="Times New Roman" w:cs="Times New Roman"/>
          <w:b/>
          <w:bCs/>
          <w:color w:val="9900CC"/>
          <w:sz w:val="28"/>
          <w:szCs w:val="24"/>
          <w:lang w:val="en-US"/>
        </w:rPr>
      </w:pPr>
      <w:r w:rsidRPr="00D007F9">
        <w:rPr>
          <w:rFonts w:ascii="Times New Roman" w:eastAsia="Times New Roman" w:hAnsi="Times New Roman" w:cs="Times New Roman"/>
          <w:b/>
          <w:bCs/>
          <w:color w:val="9900CC"/>
          <w:sz w:val="28"/>
          <w:szCs w:val="24"/>
          <w:lang w:val="en-US"/>
        </w:rPr>
        <w:t xml:space="preserve">Japan: Pravo glasa </w:t>
      </w:r>
      <w:proofErr w:type="gramStart"/>
      <w:r w:rsidRPr="00D007F9">
        <w:rPr>
          <w:rFonts w:ascii="Times New Roman" w:eastAsia="Times New Roman" w:hAnsi="Times New Roman" w:cs="Times New Roman"/>
          <w:b/>
          <w:bCs/>
          <w:color w:val="9900CC"/>
          <w:sz w:val="28"/>
          <w:szCs w:val="24"/>
          <w:lang w:val="en-US"/>
        </w:rPr>
        <w:t>sa</w:t>
      </w:r>
      <w:proofErr w:type="gramEnd"/>
      <w:r w:rsidRPr="00D007F9">
        <w:rPr>
          <w:rFonts w:ascii="Times New Roman" w:eastAsia="Times New Roman" w:hAnsi="Times New Roman" w:cs="Times New Roman"/>
          <w:b/>
          <w:bCs/>
          <w:color w:val="9900CC"/>
          <w:sz w:val="28"/>
          <w:szCs w:val="24"/>
          <w:lang w:val="en-US"/>
        </w:rPr>
        <w:t xml:space="preserve"> 18 godina</w:t>
      </w:r>
    </w:p>
    <w:p w:rsidR="00AA763C" w:rsidRDefault="00AA763C" w:rsidP="00AA763C">
      <w:pPr>
        <w:spacing w:after="0" w:line="240" w:lineRule="auto"/>
        <w:jc w:val="both"/>
        <w:rPr>
          <w:rFonts w:ascii="Times New Roman" w:eastAsia="Times New Roman" w:hAnsi="Times New Roman" w:cs="Times New Roman"/>
          <w:bCs/>
          <w:sz w:val="24"/>
          <w:szCs w:val="24"/>
          <w:lang w:val="en-US"/>
        </w:rPr>
      </w:pPr>
    </w:p>
    <w:p w:rsidR="00AA763C" w:rsidRDefault="00AA763C" w:rsidP="00AA763C">
      <w:pPr>
        <w:spacing w:after="0" w:line="240" w:lineRule="auto"/>
        <w:jc w:val="both"/>
        <w:rPr>
          <w:rFonts w:ascii="Times New Roman" w:eastAsia="Times New Roman" w:hAnsi="Times New Roman" w:cs="Times New Roman"/>
          <w:bCs/>
          <w:sz w:val="24"/>
          <w:szCs w:val="24"/>
          <w:lang w:val="en-US"/>
        </w:rPr>
      </w:pPr>
      <w:bookmarkStart w:id="0" w:name="_GoBack"/>
      <w:r w:rsidRPr="00AA763C">
        <w:rPr>
          <w:rFonts w:ascii="Times New Roman" w:eastAsia="Times New Roman" w:hAnsi="Times New Roman" w:cs="Times New Roman"/>
          <w:bCs/>
          <w:sz w:val="24"/>
          <w:szCs w:val="24"/>
          <w:lang w:val="en-US"/>
        </w:rPr>
        <w:drawing>
          <wp:anchor distT="0" distB="0" distL="114300" distR="114300" simplePos="0" relativeHeight="251674624" behindDoc="0" locked="0" layoutInCell="1" allowOverlap="1" wp14:anchorId="2058C525" wp14:editId="088FD4F1">
            <wp:simplePos x="0" y="0"/>
            <wp:positionH relativeFrom="column">
              <wp:posOffset>4218940</wp:posOffset>
            </wp:positionH>
            <wp:positionV relativeFrom="paragraph">
              <wp:posOffset>215265</wp:posOffset>
            </wp:positionV>
            <wp:extent cx="1724025" cy="861695"/>
            <wp:effectExtent l="0" t="0" r="9525" b="0"/>
            <wp:wrapSquare wrapText="bothSides"/>
            <wp:docPr id="11" name="Picture 11" descr="japanska zastav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apanska zastava 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flipV="1">
                      <a:off x="0" y="0"/>
                      <a:ext cx="1724025" cy="86169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bCs/>
          <w:sz w:val="24"/>
          <w:szCs w:val="24"/>
          <w:lang w:val="en-US"/>
        </w:rPr>
        <w:tab/>
        <w:t>Japan je u utorak</w:t>
      </w:r>
      <w:r w:rsidRPr="00AA763C">
        <w:rPr>
          <w:rFonts w:ascii="Times New Roman" w:eastAsia="Times New Roman" w:hAnsi="Times New Roman" w:cs="Times New Roman"/>
          <w:bCs/>
          <w:sz w:val="24"/>
          <w:szCs w:val="24"/>
          <w:lang w:val="en-US"/>
        </w:rPr>
        <w:t xml:space="preserve"> doneo zakon kojim uzrast za sticanje prava glasa smanjen </w:t>
      </w:r>
      <w:proofErr w:type="gramStart"/>
      <w:r w:rsidRPr="00AA763C">
        <w:rPr>
          <w:rFonts w:ascii="Times New Roman" w:eastAsia="Times New Roman" w:hAnsi="Times New Roman" w:cs="Times New Roman"/>
          <w:bCs/>
          <w:sz w:val="24"/>
          <w:szCs w:val="24"/>
          <w:lang w:val="en-US"/>
        </w:rPr>
        <w:t>sa</w:t>
      </w:r>
      <w:proofErr w:type="gramEnd"/>
      <w:r w:rsidRPr="00AA763C">
        <w:rPr>
          <w:rFonts w:ascii="Times New Roman" w:eastAsia="Times New Roman" w:hAnsi="Times New Roman" w:cs="Times New Roman"/>
          <w:bCs/>
          <w:sz w:val="24"/>
          <w:szCs w:val="24"/>
          <w:lang w:val="en-US"/>
        </w:rPr>
        <w:t xml:space="preserve"> 20 na 18 godina, radi usklađivanja s drugim razvijenim zemljama.</w:t>
      </w:r>
      <w:r>
        <w:rPr>
          <w:rFonts w:ascii="Times New Roman" w:eastAsia="Times New Roman" w:hAnsi="Times New Roman" w:cs="Times New Roman"/>
          <w:bCs/>
          <w:sz w:val="24"/>
          <w:szCs w:val="24"/>
          <w:lang w:val="en-US"/>
        </w:rPr>
        <w:t xml:space="preserve"> </w:t>
      </w:r>
      <w:r w:rsidRPr="00AA763C">
        <w:rPr>
          <w:rFonts w:ascii="Times New Roman" w:eastAsia="Times New Roman" w:hAnsi="Times New Roman" w:cs="Times New Roman"/>
          <w:bCs/>
          <w:sz w:val="24"/>
          <w:szCs w:val="24"/>
          <w:lang w:val="en-US"/>
        </w:rPr>
        <w:t>Tako će 2</w:t>
      </w:r>
      <w:proofErr w:type="gramStart"/>
      <w:r w:rsidRPr="00AA763C">
        <w:rPr>
          <w:rFonts w:ascii="Times New Roman" w:eastAsia="Times New Roman" w:hAnsi="Times New Roman" w:cs="Times New Roman"/>
          <w:bCs/>
          <w:sz w:val="24"/>
          <w:szCs w:val="24"/>
          <w:lang w:val="en-US"/>
        </w:rPr>
        <w:t>,4</w:t>
      </w:r>
      <w:proofErr w:type="gramEnd"/>
      <w:r w:rsidRPr="00AA763C">
        <w:rPr>
          <w:rFonts w:ascii="Times New Roman" w:eastAsia="Times New Roman" w:hAnsi="Times New Roman" w:cs="Times New Roman"/>
          <w:bCs/>
          <w:sz w:val="24"/>
          <w:szCs w:val="24"/>
          <w:lang w:val="en-US"/>
        </w:rPr>
        <w:t xml:space="preserve"> miliona Japanaca od 18 do 19 godina postati glasači. </w:t>
      </w:r>
      <w:proofErr w:type="gramStart"/>
      <w:r w:rsidRPr="00AA763C">
        <w:rPr>
          <w:rFonts w:ascii="Times New Roman" w:eastAsia="Times New Roman" w:hAnsi="Times New Roman" w:cs="Times New Roman"/>
          <w:bCs/>
          <w:sz w:val="24"/>
          <w:szCs w:val="24"/>
          <w:lang w:val="en-US"/>
        </w:rPr>
        <w:t>Japan ima ukupno 127 miliona stanovnika.</w:t>
      </w:r>
      <w:proofErr w:type="gramEnd"/>
      <w:r>
        <w:rPr>
          <w:rFonts w:ascii="Times New Roman" w:eastAsia="Times New Roman" w:hAnsi="Times New Roman" w:cs="Times New Roman"/>
          <w:bCs/>
          <w:sz w:val="24"/>
          <w:szCs w:val="24"/>
          <w:lang w:val="en-US"/>
        </w:rPr>
        <w:t xml:space="preserve"> </w:t>
      </w:r>
      <w:r w:rsidRPr="00AA763C">
        <w:rPr>
          <w:rFonts w:ascii="Times New Roman" w:eastAsia="Times New Roman" w:hAnsi="Times New Roman" w:cs="Times New Roman"/>
          <w:bCs/>
          <w:sz w:val="24"/>
          <w:szCs w:val="24"/>
          <w:lang w:val="en-US"/>
        </w:rPr>
        <w:t xml:space="preserve">Novi birači ubaciće svoje prve listiće u glasačke kutije </w:t>
      </w:r>
      <w:proofErr w:type="gramStart"/>
      <w:r w:rsidRPr="00AA763C">
        <w:rPr>
          <w:rFonts w:ascii="Times New Roman" w:eastAsia="Times New Roman" w:hAnsi="Times New Roman" w:cs="Times New Roman"/>
          <w:bCs/>
          <w:sz w:val="24"/>
          <w:szCs w:val="24"/>
          <w:lang w:val="en-US"/>
        </w:rPr>
        <w:t>na</w:t>
      </w:r>
      <w:proofErr w:type="gramEnd"/>
      <w:r w:rsidRPr="00AA763C">
        <w:rPr>
          <w:rFonts w:ascii="Times New Roman" w:eastAsia="Times New Roman" w:hAnsi="Times New Roman" w:cs="Times New Roman"/>
          <w:bCs/>
          <w:sz w:val="24"/>
          <w:szCs w:val="24"/>
          <w:lang w:val="en-US"/>
        </w:rPr>
        <w:t xml:space="preserve"> narednim delimičnim izborima za Gornji dom Parlament</w:t>
      </w:r>
      <w:r>
        <w:rPr>
          <w:rFonts w:ascii="Times New Roman" w:eastAsia="Times New Roman" w:hAnsi="Times New Roman" w:cs="Times New Roman"/>
          <w:bCs/>
          <w:sz w:val="24"/>
          <w:szCs w:val="24"/>
          <w:lang w:val="en-US"/>
        </w:rPr>
        <w:t xml:space="preserve">a, Senat, u leto 2016. </w:t>
      </w:r>
      <w:proofErr w:type="gramStart"/>
      <w:r>
        <w:rPr>
          <w:rFonts w:ascii="Times New Roman" w:eastAsia="Times New Roman" w:hAnsi="Times New Roman" w:cs="Times New Roman"/>
          <w:bCs/>
          <w:sz w:val="24"/>
          <w:szCs w:val="24"/>
          <w:lang w:val="en-US"/>
        </w:rPr>
        <w:t>godine</w:t>
      </w:r>
      <w:proofErr w:type="gramEnd"/>
      <w:r>
        <w:rPr>
          <w:rFonts w:ascii="Times New Roman" w:eastAsia="Times New Roman" w:hAnsi="Times New Roman" w:cs="Times New Roman"/>
          <w:bCs/>
          <w:sz w:val="24"/>
          <w:szCs w:val="24"/>
          <w:lang w:val="en-US"/>
        </w:rPr>
        <w:t xml:space="preserve">.  </w:t>
      </w:r>
      <w:r w:rsidRPr="00AA763C">
        <w:rPr>
          <w:rFonts w:ascii="Times New Roman" w:eastAsia="Times New Roman" w:hAnsi="Times New Roman" w:cs="Times New Roman"/>
          <w:bCs/>
          <w:sz w:val="24"/>
          <w:szCs w:val="24"/>
          <w:lang w:val="en-US"/>
        </w:rPr>
        <w:t xml:space="preserve">Poslednja takva promena dogodila se posle Drugog svetskog rata, kada je proglašeno da se punoletnim smatraju osobe </w:t>
      </w:r>
      <w:proofErr w:type="gramStart"/>
      <w:r w:rsidRPr="00AA763C">
        <w:rPr>
          <w:rFonts w:ascii="Times New Roman" w:eastAsia="Times New Roman" w:hAnsi="Times New Roman" w:cs="Times New Roman"/>
          <w:bCs/>
          <w:sz w:val="24"/>
          <w:szCs w:val="24"/>
          <w:lang w:val="en-US"/>
        </w:rPr>
        <w:t>od</w:t>
      </w:r>
      <w:proofErr w:type="gramEnd"/>
      <w:r w:rsidRPr="00AA763C">
        <w:rPr>
          <w:rFonts w:ascii="Times New Roman" w:eastAsia="Times New Roman" w:hAnsi="Times New Roman" w:cs="Times New Roman"/>
          <w:bCs/>
          <w:sz w:val="24"/>
          <w:szCs w:val="24"/>
          <w:lang w:val="en-US"/>
        </w:rPr>
        <w:t xml:space="preserve"> 20 godina, um</w:t>
      </w:r>
      <w:r>
        <w:rPr>
          <w:rFonts w:ascii="Times New Roman" w:eastAsia="Times New Roman" w:hAnsi="Times New Roman" w:cs="Times New Roman"/>
          <w:bCs/>
          <w:sz w:val="24"/>
          <w:szCs w:val="24"/>
          <w:lang w:val="en-US"/>
        </w:rPr>
        <w:t>esto 25, kako je bilo do tada.</w:t>
      </w:r>
    </w:p>
    <w:p w:rsidR="00AA763C" w:rsidRPr="00AA763C" w:rsidRDefault="00AA763C" w:rsidP="00AA763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A763C">
        <w:rPr>
          <w:rFonts w:ascii="Times New Roman" w:eastAsia="Times New Roman" w:hAnsi="Times New Roman" w:cs="Times New Roman"/>
          <w:bCs/>
          <w:sz w:val="24"/>
          <w:szCs w:val="24"/>
          <w:lang w:val="en-US"/>
        </w:rPr>
        <w:t xml:space="preserve">Više </w:t>
      </w:r>
      <w:proofErr w:type="gramStart"/>
      <w:r w:rsidRPr="00AA763C">
        <w:rPr>
          <w:rFonts w:ascii="Times New Roman" w:eastAsia="Times New Roman" w:hAnsi="Times New Roman" w:cs="Times New Roman"/>
          <w:bCs/>
          <w:sz w:val="24"/>
          <w:szCs w:val="24"/>
          <w:lang w:val="en-US"/>
        </w:rPr>
        <w:t>od</w:t>
      </w:r>
      <w:proofErr w:type="gramEnd"/>
      <w:r w:rsidRPr="00AA763C">
        <w:rPr>
          <w:rFonts w:ascii="Times New Roman" w:eastAsia="Times New Roman" w:hAnsi="Times New Roman" w:cs="Times New Roman"/>
          <w:bCs/>
          <w:sz w:val="24"/>
          <w:szCs w:val="24"/>
          <w:lang w:val="en-US"/>
        </w:rPr>
        <w:t xml:space="preserve"> četvrtine stanovništva Japana je starije od 65 godina, a očekuje se da njegov udeo poraste na oko 40% do sredine ovog veka, jer se životni vek produžava, a broj</w:t>
      </w:r>
      <w:r>
        <w:rPr>
          <w:rFonts w:ascii="Times New Roman" w:eastAsia="Times New Roman" w:hAnsi="Times New Roman" w:cs="Times New Roman"/>
          <w:bCs/>
          <w:sz w:val="24"/>
          <w:szCs w:val="24"/>
          <w:lang w:val="en-US"/>
        </w:rPr>
        <w:t xml:space="preserve"> rođenih smanjuje. </w:t>
      </w:r>
      <w:r w:rsidRPr="00AA763C">
        <w:rPr>
          <w:rFonts w:ascii="Times New Roman" w:eastAsia="Times New Roman" w:hAnsi="Times New Roman" w:cs="Times New Roman"/>
          <w:bCs/>
          <w:sz w:val="24"/>
          <w:szCs w:val="24"/>
          <w:lang w:val="en-US"/>
        </w:rPr>
        <w:t>Ta obrnuta piramida generacija, uz duboko poštovanje starijih, u skladu s konfučijanskom kulturom, čini Japan zemljom kojom pre svega vladaju zreli, iskusni ljudi.</w:t>
      </w:r>
    </w:p>
    <w:p w:rsidR="00720440" w:rsidRPr="00720440" w:rsidRDefault="00720440" w:rsidP="00720440">
      <w:pPr>
        <w:spacing w:after="0" w:line="240" w:lineRule="auto"/>
        <w:jc w:val="both"/>
        <w:rPr>
          <w:rFonts w:ascii="Times New Roman" w:eastAsia="Times New Roman" w:hAnsi="Times New Roman" w:cs="Times New Roman"/>
          <w:bCs/>
          <w:sz w:val="24"/>
          <w:szCs w:val="24"/>
          <w:lang w:val="en-US"/>
        </w:rPr>
      </w:pPr>
    </w:p>
    <w:p w:rsidR="00D4408C" w:rsidRPr="00D4408C" w:rsidRDefault="00D4408C" w:rsidP="00D4408C">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D4408C">
        <w:rPr>
          <w:rFonts w:ascii="Calibri" w:eastAsia="Calibri" w:hAnsi="Calibri" w:cs="Times New Roman"/>
          <w:noProof/>
          <w:lang w:val="en-US"/>
        </w:rPr>
        <w:drawing>
          <wp:anchor distT="0" distB="0" distL="114300" distR="114300" simplePos="0" relativeHeight="251660288" behindDoc="1" locked="0" layoutInCell="1" allowOverlap="1" wp14:anchorId="2C913E37" wp14:editId="5B0C9FE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D4408C">
        <w:rPr>
          <w:rFonts w:ascii="Brush Script MT" w:eastAsia="Times New Roman" w:hAnsi="Brush Script MT" w:cs="Times New Roman"/>
          <w:noProof/>
          <w:color w:val="FF00FF"/>
          <w:sz w:val="44"/>
          <w:szCs w:val="44"/>
          <w:lang w:val="sr-Latn-CS"/>
        </w:rPr>
        <w:t>Jo</w:t>
      </w:r>
      <w:r w:rsidRPr="00D4408C">
        <w:rPr>
          <w:rFonts w:ascii="Brush Script MT" w:eastAsia="Times New Roman" w:hAnsi="Brush Script MT" w:cs="Times New Roman"/>
          <w:noProof/>
          <w:color w:val="FF00FF"/>
          <w:sz w:val="44"/>
          <w:szCs w:val="44"/>
        </w:rPr>
        <w:t xml:space="preserve">š </w:t>
      </w:r>
      <w:r w:rsidRPr="00D4408C">
        <w:rPr>
          <w:rFonts w:ascii="Brush Script MT" w:eastAsia="Times New Roman" w:hAnsi="Brush Script MT" w:cs="Times New Roman"/>
          <w:noProof/>
          <w:color w:val="FF00FF"/>
          <w:sz w:val="44"/>
          <w:szCs w:val="44"/>
          <w:lang w:val="sr-Latn-CS"/>
        </w:rPr>
        <w:t xml:space="preserve">vesti iz obrazovanja </w:t>
      </w:r>
      <w:r w:rsidRPr="00D4408C">
        <w:rPr>
          <w:rFonts w:ascii="Times New Roman" w:eastAsia="Times New Roman" w:hAnsi="Times New Roman" w:cs="Times New Roman"/>
          <w:b/>
          <w:i/>
          <w:noProof/>
          <w:color w:val="FF00FF"/>
          <w:sz w:val="32"/>
          <w:szCs w:val="32"/>
        </w:rPr>
        <w:t>č</w:t>
      </w:r>
      <w:r w:rsidRPr="00D4408C">
        <w:rPr>
          <w:rFonts w:ascii="Brush Script MT" w:eastAsia="Times New Roman" w:hAnsi="Brush Script MT" w:cs="Times New Roman"/>
          <w:noProof/>
          <w:color w:val="FF00FF"/>
          <w:sz w:val="44"/>
          <w:szCs w:val="44"/>
        </w:rPr>
        <w:t xml:space="preserve">itajte </w:t>
      </w:r>
      <w:r w:rsidRPr="00D4408C">
        <w:rPr>
          <w:rFonts w:ascii="Brush Script MT" w:eastAsia="Times New Roman" w:hAnsi="Brush Script MT" w:cs="Times New Roman"/>
          <w:noProof/>
          <w:color w:val="FF00FF"/>
          <w:sz w:val="44"/>
          <w:szCs w:val="44"/>
          <w:lang w:val="sr-Latn-CS"/>
        </w:rPr>
        <w:t>na na</w:t>
      </w:r>
      <w:r w:rsidRPr="00D4408C">
        <w:rPr>
          <w:rFonts w:ascii="Brush Script MT" w:eastAsia="Times New Roman" w:hAnsi="Brush Script MT" w:cs="Times New Roman"/>
          <w:noProof/>
          <w:color w:val="FF00FF"/>
          <w:sz w:val="44"/>
          <w:szCs w:val="44"/>
        </w:rPr>
        <w:t>š</w:t>
      </w:r>
      <w:r w:rsidRPr="00D4408C">
        <w:rPr>
          <w:rFonts w:ascii="Brush Script MT" w:eastAsia="Times New Roman" w:hAnsi="Brush Script MT" w:cs="Times New Roman"/>
          <w:noProof/>
          <w:color w:val="FF00FF"/>
          <w:sz w:val="44"/>
          <w:szCs w:val="44"/>
          <w:lang w:val="sr-Latn-CS"/>
        </w:rPr>
        <w:t>em sajtu</w:t>
      </w:r>
      <w:r w:rsidRPr="00D4408C">
        <w:rPr>
          <w:rFonts w:ascii="Brush Script MT" w:eastAsia="Times New Roman" w:hAnsi="Brush Script MT" w:cs="Times New Roman"/>
          <w:noProof/>
          <w:color w:val="FF66CC"/>
          <w:sz w:val="44"/>
          <w:szCs w:val="44"/>
          <w:lang w:val="sr-Latn-CS"/>
        </w:rPr>
        <w:t xml:space="preserve"> </w:t>
      </w:r>
      <w:hyperlink r:id="rId24" w:history="1">
        <w:r w:rsidRPr="00D4408C">
          <w:rPr>
            <w:rFonts w:ascii="Brush Script MT" w:eastAsia="Times New Roman" w:hAnsi="Brush Script MT" w:cs="Times New Roman"/>
            <w:i/>
            <w:noProof/>
            <w:color w:val="0000FF"/>
            <w:sz w:val="44"/>
            <w:szCs w:val="44"/>
            <w:u w:val="single"/>
            <w:lang w:val="sr-Latn-CS"/>
          </w:rPr>
          <w:t>www</w:t>
        </w:r>
        <w:r w:rsidRPr="00D4408C">
          <w:rPr>
            <w:rFonts w:ascii="Brush Script MT" w:eastAsia="Times New Roman" w:hAnsi="Brush Script MT" w:cs="Times New Roman"/>
            <w:i/>
            <w:noProof/>
            <w:color w:val="0000FF"/>
            <w:sz w:val="44"/>
            <w:szCs w:val="44"/>
            <w:u w:val="single"/>
          </w:rPr>
          <w:t>.</w:t>
        </w:r>
        <w:r w:rsidRPr="00D4408C">
          <w:rPr>
            <w:rFonts w:ascii="Brush Script MT" w:eastAsia="Times New Roman" w:hAnsi="Brush Script MT" w:cs="Times New Roman"/>
            <w:i/>
            <w:noProof/>
            <w:color w:val="0000FF"/>
            <w:sz w:val="44"/>
            <w:szCs w:val="44"/>
            <w:u w:val="single"/>
            <w:lang w:val="sr-Latn-CS"/>
          </w:rPr>
          <w:t>srpss</w:t>
        </w:r>
        <w:r w:rsidRPr="00D4408C">
          <w:rPr>
            <w:rFonts w:ascii="Brush Script MT" w:eastAsia="Times New Roman" w:hAnsi="Brush Script MT" w:cs="Times New Roman"/>
            <w:i/>
            <w:noProof/>
            <w:color w:val="0000FF"/>
            <w:sz w:val="44"/>
            <w:szCs w:val="44"/>
            <w:u w:val="single"/>
          </w:rPr>
          <w:t>.</w:t>
        </w:r>
        <w:r w:rsidRPr="00D4408C">
          <w:rPr>
            <w:rFonts w:ascii="Brush Script MT" w:eastAsia="Times New Roman" w:hAnsi="Brush Script MT" w:cs="Times New Roman"/>
            <w:i/>
            <w:noProof/>
            <w:color w:val="0000FF"/>
            <w:sz w:val="44"/>
            <w:szCs w:val="44"/>
            <w:u w:val="single"/>
            <w:lang w:val="sr-Latn-CS"/>
          </w:rPr>
          <w:t>org</w:t>
        </w:r>
        <w:r w:rsidRPr="00D4408C">
          <w:rPr>
            <w:rFonts w:ascii="Brush Script MT" w:eastAsia="Times New Roman" w:hAnsi="Brush Script MT" w:cs="Times New Roman"/>
            <w:i/>
            <w:noProof/>
            <w:color w:val="0000FF"/>
            <w:sz w:val="44"/>
            <w:szCs w:val="44"/>
            <w:u w:val="single"/>
          </w:rPr>
          <w:t>.</w:t>
        </w:r>
        <w:r w:rsidRPr="00D4408C">
          <w:rPr>
            <w:rFonts w:ascii="Brush Script MT" w:eastAsia="Times New Roman" w:hAnsi="Brush Script MT" w:cs="Times New Roman"/>
            <w:i/>
            <w:noProof/>
            <w:color w:val="0000FF"/>
            <w:sz w:val="44"/>
            <w:szCs w:val="44"/>
            <w:u w:val="single"/>
            <w:lang w:val="sr-Latn-CS"/>
          </w:rPr>
          <w:t>rs</w:t>
        </w:r>
      </w:hyperlink>
      <w:r w:rsidRPr="00D4408C">
        <w:rPr>
          <w:rFonts w:ascii="Brush Script MT" w:eastAsia="Times New Roman" w:hAnsi="Brush Script MT" w:cs="Times New Roman"/>
          <w:i/>
          <w:noProof/>
          <w:color w:val="0000FF"/>
          <w:sz w:val="44"/>
          <w:szCs w:val="44"/>
        </w:rPr>
        <w:t>,</w:t>
      </w:r>
      <w:r w:rsidRPr="00D4408C">
        <w:rPr>
          <w:rFonts w:ascii="Brush Script MT" w:eastAsia="Times New Roman" w:hAnsi="Brush Script MT" w:cs="Times New Roman"/>
          <w:noProof/>
          <w:color w:val="0000FF"/>
          <w:sz w:val="44"/>
          <w:szCs w:val="44"/>
        </w:rPr>
        <w:t xml:space="preserve"> </w:t>
      </w:r>
      <w:r w:rsidRPr="00D4408C">
        <w:rPr>
          <w:rFonts w:ascii="Brush Script MT" w:eastAsia="Times New Roman" w:hAnsi="Brush Script MT" w:cs="Times New Roman"/>
          <w:noProof/>
          <w:color w:val="FF00FF"/>
          <w:sz w:val="44"/>
          <w:szCs w:val="44"/>
          <w:lang w:val="sr-Latn-CS"/>
        </w:rPr>
        <w:t>a vesti iz javnog sektora na na</w:t>
      </w:r>
      <w:r w:rsidRPr="00D4408C">
        <w:rPr>
          <w:rFonts w:ascii="Brush Script MT" w:eastAsia="Times New Roman" w:hAnsi="Brush Script MT" w:cs="Times New Roman"/>
          <w:noProof/>
          <w:color w:val="FF00FF"/>
          <w:sz w:val="44"/>
          <w:szCs w:val="44"/>
        </w:rPr>
        <w:t>š</w:t>
      </w:r>
      <w:r w:rsidRPr="00D4408C">
        <w:rPr>
          <w:rFonts w:ascii="Brush Script MT" w:eastAsia="Times New Roman" w:hAnsi="Brush Script MT" w:cs="Times New Roman"/>
          <w:noProof/>
          <w:color w:val="FF00FF"/>
          <w:sz w:val="44"/>
          <w:szCs w:val="44"/>
          <w:lang w:val="sr-Latn-CS"/>
        </w:rPr>
        <w:t>em sajtu</w:t>
      </w:r>
      <w:r w:rsidRPr="00D4408C">
        <w:rPr>
          <w:rFonts w:ascii="Brush Script MT" w:eastAsia="Times New Roman" w:hAnsi="Brush Script MT" w:cs="Times New Roman"/>
          <w:noProof/>
          <w:color w:val="0000FF"/>
          <w:sz w:val="44"/>
          <w:szCs w:val="44"/>
          <w:lang w:val="sr-Latn-CS"/>
        </w:rPr>
        <w:t xml:space="preserve"> </w:t>
      </w:r>
      <w:hyperlink r:id="rId25" w:history="1">
        <w:r w:rsidRPr="00D4408C">
          <w:rPr>
            <w:rFonts w:ascii="Brush Script MT" w:eastAsia="Times New Roman" w:hAnsi="Brush Script MT" w:cs="Times New Roman"/>
            <w:i/>
            <w:noProof/>
            <w:color w:val="0000FF"/>
            <w:sz w:val="44"/>
            <w:szCs w:val="44"/>
            <w:u w:val="single"/>
            <w:lang w:val="sr-Latn-CS"/>
          </w:rPr>
          <w:t>www</w:t>
        </w:r>
        <w:r w:rsidRPr="00D4408C">
          <w:rPr>
            <w:rFonts w:ascii="Brush Script MT" w:eastAsia="Times New Roman" w:hAnsi="Brush Script MT" w:cs="Times New Roman"/>
            <w:i/>
            <w:noProof/>
            <w:color w:val="0000FF"/>
            <w:sz w:val="44"/>
            <w:szCs w:val="44"/>
            <w:u w:val="single"/>
          </w:rPr>
          <w:t>.</w:t>
        </w:r>
        <w:r w:rsidRPr="00D4408C">
          <w:rPr>
            <w:rFonts w:ascii="Brush Script MT" w:eastAsia="Times New Roman" w:hAnsi="Brush Script MT" w:cs="Times New Roman"/>
            <w:i/>
            <w:noProof/>
            <w:color w:val="0000FF"/>
            <w:sz w:val="44"/>
            <w:szCs w:val="44"/>
            <w:u w:val="single"/>
            <w:lang w:val="sr-Latn-CS"/>
          </w:rPr>
          <w:t>nsjs</w:t>
        </w:r>
        <w:r w:rsidRPr="00D4408C">
          <w:rPr>
            <w:rFonts w:ascii="Brush Script MT" w:eastAsia="Times New Roman" w:hAnsi="Brush Script MT" w:cs="Times New Roman"/>
            <w:i/>
            <w:noProof/>
            <w:color w:val="0000FF"/>
            <w:sz w:val="44"/>
            <w:szCs w:val="44"/>
            <w:u w:val="single"/>
          </w:rPr>
          <w:t>.</w:t>
        </w:r>
        <w:r w:rsidRPr="00D4408C">
          <w:rPr>
            <w:rFonts w:ascii="Brush Script MT" w:eastAsia="Times New Roman" w:hAnsi="Brush Script MT" w:cs="Times New Roman"/>
            <w:i/>
            <w:noProof/>
            <w:color w:val="0000FF"/>
            <w:sz w:val="44"/>
            <w:szCs w:val="44"/>
            <w:u w:val="single"/>
            <w:lang w:val="sr-Latn-CS"/>
          </w:rPr>
          <w:t>org</w:t>
        </w:r>
        <w:r w:rsidRPr="00D4408C">
          <w:rPr>
            <w:rFonts w:ascii="Brush Script MT" w:eastAsia="Times New Roman" w:hAnsi="Brush Script MT" w:cs="Times New Roman"/>
            <w:i/>
            <w:noProof/>
            <w:color w:val="0000FF"/>
            <w:sz w:val="44"/>
            <w:szCs w:val="44"/>
            <w:u w:val="single"/>
          </w:rPr>
          <w:t>.</w:t>
        </w:r>
        <w:r w:rsidRPr="00D4408C">
          <w:rPr>
            <w:rFonts w:ascii="Brush Script MT" w:eastAsia="Times New Roman" w:hAnsi="Brush Script MT" w:cs="Times New Roman"/>
            <w:i/>
            <w:noProof/>
            <w:color w:val="0000FF"/>
            <w:sz w:val="44"/>
            <w:szCs w:val="44"/>
            <w:u w:val="single"/>
            <w:lang w:val="sr-Latn-CS"/>
          </w:rPr>
          <w:t>rs</w:t>
        </w:r>
      </w:hyperlink>
      <w:r w:rsidRPr="00D4408C">
        <w:rPr>
          <w:rFonts w:ascii="Brush Script MT" w:eastAsia="Times New Roman" w:hAnsi="Brush Script MT" w:cs="Times New Roman"/>
          <w:i/>
          <w:noProof/>
          <w:color w:val="0000FF"/>
          <w:sz w:val="44"/>
          <w:szCs w:val="44"/>
        </w:rPr>
        <w:t xml:space="preserve"> .</w:t>
      </w:r>
    </w:p>
    <w:p w:rsidR="00D4408C" w:rsidRPr="00D4408C" w:rsidRDefault="00D4408C" w:rsidP="00D4408C">
      <w:pPr>
        <w:rPr>
          <w:noProof/>
        </w:rPr>
      </w:pPr>
    </w:p>
    <w:p w:rsidR="00D4408C" w:rsidRPr="00D4408C" w:rsidRDefault="00D4408C" w:rsidP="00D4408C">
      <w:pPr>
        <w:rPr>
          <w:noProof/>
        </w:rPr>
      </w:pPr>
    </w:p>
    <w:p w:rsidR="00BE2CBF" w:rsidRDefault="0080326A"/>
    <w:sectPr w:rsidR="00BE2CBF">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26A" w:rsidRDefault="0080326A">
      <w:pPr>
        <w:spacing w:after="0" w:line="240" w:lineRule="auto"/>
      </w:pPr>
      <w:r>
        <w:separator/>
      </w:r>
    </w:p>
  </w:endnote>
  <w:endnote w:type="continuationSeparator" w:id="0">
    <w:p w:rsidR="0080326A" w:rsidRDefault="00803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434DC8" w:rsidRPr="00E71741" w:rsidRDefault="00D4408C">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D44097">
          <w:rPr>
            <w:rFonts w:ascii="Times New Roman" w:hAnsi="Times New Roman"/>
            <w:sz w:val="24"/>
          </w:rPr>
          <w:t>10</w:t>
        </w:r>
        <w:r w:rsidRPr="00E71741">
          <w:rPr>
            <w:rFonts w:ascii="Times New Roman" w:hAnsi="Times New Roman"/>
            <w:sz w:val="24"/>
          </w:rPr>
          <w:fldChar w:fldCharType="end"/>
        </w:r>
      </w:p>
    </w:sdtContent>
  </w:sdt>
  <w:p w:rsidR="00434DC8" w:rsidRDefault="008032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26A" w:rsidRDefault="0080326A">
      <w:pPr>
        <w:spacing w:after="0" w:line="240" w:lineRule="auto"/>
      </w:pPr>
      <w:r>
        <w:separator/>
      </w:r>
    </w:p>
  </w:footnote>
  <w:footnote w:type="continuationSeparator" w:id="0">
    <w:p w:rsidR="0080326A" w:rsidRDefault="008032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23CB4"/>
    <w:multiLevelType w:val="hybridMultilevel"/>
    <w:tmpl w:val="136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08C"/>
    <w:rsid w:val="00116A52"/>
    <w:rsid w:val="001D750C"/>
    <w:rsid w:val="00320692"/>
    <w:rsid w:val="00475244"/>
    <w:rsid w:val="0053224A"/>
    <w:rsid w:val="00720440"/>
    <w:rsid w:val="007D3FA0"/>
    <w:rsid w:val="0080326A"/>
    <w:rsid w:val="00946502"/>
    <w:rsid w:val="009565A1"/>
    <w:rsid w:val="009D3447"/>
    <w:rsid w:val="00AA763C"/>
    <w:rsid w:val="00D007F9"/>
    <w:rsid w:val="00D4408C"/>
    <w:rsid w:val="00D44097"/>
    <w:rsid w:val="00D95674"/>
    <w:rsid w:val="00DA040D"/>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4408C"/>
    <w:pPr>
      <w:tabs>
        <w:tab w:val="center" w:pos="4680"/>
        <w:tab w:val="right" w:pos="9360"/>
      </w:tabs>
      <w:spacing w:after="0" w:line="240" w:lineRule="auto"/>
    </w:pPr>
    <w:rPr>
      <w:rFonts w:ascii="Calibri" w:eastAsia="Calibri" w:hAnsi="Calibri" w:cs="Times New Roman"/>
      <w:noProof/>
    </w:rPr>
  </w:style>
  <w:style w:type="character" w:customStyle="1" w:styleId="FooterChar">
    <w:name w:val="Footer Char"/>
    <w:basedOn w:val="DefaultParagraphFont"/>
    <w:link w:val="Footer"/>
    <w:uiPriority w:val="99"/>
    <w:rsid w:val="00D4408C"/>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9565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65A1"/>
    <w:rPr>
      <w:rFonts w:ascii="Tahoma" w:hAnsi="Tahoma" w:cs="Tahoma"/>
      <w:sz w:val="16"/>
      <w:szCs w:val="16"/>
      <w:lang w:val="sr-Latn-RS"/>
    </w:rPr>
  </w:style>
  <w:style w:type="character" w:styleId="Hyperlink">
    <w:name w:val="Hyperlink"/>
    <w:basedOn w:val="DefaultParagraphFont"/>
    <w:uiPriority w:val="99"/>
    <w:unhideWhenUsed/>
    <w:rsid w:val="009565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4408C"/>
    <w:pPr>
      <w:tabs>
        <w:tab w:val="center" w:pos="4680"/>
        <w:tab w:val="right" w:pos="9360"/>
      </w:tabs>
      <w:spacing w:after="0" w:line="240" w:lineRule="auto"/>
    </w:pPr>
    <w:rPr>
      <w:rFonts w:ascii="Calibri" w:eastAsia="Calibri" w:hAnsi="Calibri" w:cs="Times New Roman"/>
      <w:noProof/>
    </w:rPr>
  </w:style>
  <w:style w:type="character" w:customStyle="1" w:styleId="FooterChar">
    <w:name w:val="Footer Char"/>
    <w:basedOn w:val="DefaultParagraphFont"/>
    <w:link w:val="Footer"/>
    <w:uiPriority w:val="99"/>
    <w:rsid w:val="00D4408C"/>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9565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65A1"/>
    <w:rPr>
      <w:rFonts w:ascii="Tahoma" w:hAnsi="Tahoma" w:cs="Tahoma"/>
      <w:sz w:val="16"/>
      <w:szCs w:val="16"/>
      <w:lang w:val="sr-Latn-RS"/>
    </w:rPr>
  </w:style>
  <w:style w:type="character" w:styleId="Hyperlink">
    <w:name w:val="Hyperlink"/>
    <w:basedOn w:val="DefaultParagraphFont"/>
    <w:uiPriority w:val="99"/>
    <w:unhideWhenUsed/>
    <w:rsid w:val="009565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189142">
      <w:bodyDiv w:val="1"/>
      <w:marLeft w:val="0"/>
      <w:marRight w:val="0"/>
      <w:marTop w:val="0"/>
      <w:marBottom w:val="0"/>
      <w:divBdr>
        <w:top w:val="none" w:sz="0" w:space="0" w:color="auto"/>
        <w:left w:val="none" w:sz="0" w:space="0" w:color="auto"/>
        <w:bottom w:val="none" w:sz="0" w:space="0" w:color="auto"/>
        <w:right w:val="none" w:sz="0" w:space="0" w:color="auto"/>
      </w:divBdr>
      <w:divsChild>
        <w:div w:id="926422346">
          <w:marLeft w:val="0"/>
          <w:marRight w:val="0"/>
          <w:marTop w:val="225"/>
          <w:marBottom w:val="0"/>
          <w:divBdr>
            <w:top w:val="none" w:sz="0" w:space="0" w:color="auto"/>
            <w:left w:val="none" w:sz="0" w:space="0" w:color="auto"/>
            <w:bottom w:val="none" w:sz="0" w:space="0" w:color="auto"/>
            <w:right w:val="none" w:sz="0" w:space="0" w:color="auto"/>
          </w:divBdr>
        </w:div>
        <w:div w:id="163472428">
          <w:marLeft w:val="0"/>
          <w:marRight w:val="0"/>
          <w:marTop w:val="0"/>
          <w:marBottom w:val="0"/>
          <w:divBdr>
            <w:top w:val="none" w:sz="0" w:space="0" w:color="auto"/>
            <w:left w:val="none" w:sz="0" w:space="0" w:color="auto"/>
            <w:bottom w:val="none" w:sz="0" w:space="0" w:color="auto"/>
            <w:right w:val="none" w:sz="0" w:space="0" w:color="auto"/>
          </w:divBdr>
          <w:divsChild>
            <w:div w:id="145825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007082">
      <w:bodyDiv w:val="1"/>
      <w:marLeft w:val="0"/>
      <w:marRight w:val="0"/>
      <w:marTop w:val="0"/>
      <w:marBottom w:val="0"/>
      <w:divBdr>
        <w:top w:val="none" w:sz="0" w:space="0" w:color="auto"/>
        <w:left w:val="none" w:sz="0" w:space="0" w:color="auto"/>
        <w:bottom w:val="none" w:sz="0" w:space="0" w:color="auto"/>
        <w:right w:val="none" w:sz="0" w:space="0" w:color="auto"/>
      </w:divBdr>
      <w:divsChild>
        <w:div w:id="46103031">
          <w:marLeft w:val="0"/>
          <w:marRight w:val="0"/>
          <w:marTop w:val="225"/>
          <w:marBottom w:val="0"/>
          <w:divBdr>
            <w:top w:val="none" w:sz="0" w:space="0" w:color="auto"/>
            <w:left w:val="none" w:sz="0" w:space="0" w:color="auto"/>
            <w:bottom w:val="none" w:sz="0" w:space="0" w:color="auto"/>
            <w:right w:val="none" w:sz="0" w:space="0" w:color="auto"/>
          </w:divBdr>
        </w:div>
      </w:divsChild>
    </w:div>
    <w:div w:id="743649425">
      <w:bodyDiv w:val="1"/>
      <w:marLeft w:val="0"/>
      <w:marRight w:val="0"/>
      <w:marTop w:val="0"/>
      <w:marBottom w:val="0"/>
      <w:divBdr>
        <w:top w:val="none" w:sz="0" w:space="0" w:color="auto"/>
        <w:left w:val="none" w:sz="0" w:space="0" w:color="auto"/>
        <w:bottom w:val="none" w:sz="0" w:space="0" w:color="auto"/>
        <w:right w:val="none" w:sz="0" w:space="0" w:color="auto"/>
      </w:divBdr>
      <w:divsChild>
        <w:div w:id="895432045">
          <w:marLeft w:val="0"/>
          <w:marRight w:val="0"/>
          <w:marTop w:val="225"/>
          <w:marBottom w:val="0"/>
          <w:divBdr>
            <w:top w:val="none" w:sz="0" w:space="0" w:color="auto"/>
            <w:left w:val="none" w:sz="0" w:space="0" w:color="auto"/>
            <w:bottom w:val="none" w:sz="0" w:space="0" w:color="auto"/>
            <w:right w:val="none" w:sz="0" w:space="0" w:color="auto"/>
          </w:divBdr>
        </w:div>
        <w:div w:id="1082869032">
          <w:marLeft w:val="0"/>
          <w:marRight w:val="0"/>
          <w:marTop w:val="0"/>
          <w:marBottom w:val="0"/>
          <w:divBdr>
            <w:top w:val="none" w:sz="0" w:space="0" w:color="auto"/>
            <w:left w:val="none" w:sz="0" w:space="0" w:color="auto"/>
            <w:bottom w:val="none" w:sz="0" w:space="0" w:color="auto"/>
            <w:right w:val="none" w:sz="0" w:space="0" w:color="auto"/>
          </w:divBdr>
        </w:div>
      </w:divsChild>
    </w:div>
    <w:div w:id="865869440">
      <w:bodyDiv w:val="1"/>
      <w:marLeft w:val="0"/>
      <w:marRight w:val="0"/>
      <w:marTop w:val="0"/>
      <w:marBottom w:val="0"/>
      <w:divBdr>
        <w:top w:val="none" w:sz="0" w:space="0" w:color="auto"/>
        <w:left w:val="none" w:sz="0" w:space="0" w:color="auto"/>
        <w:bottom w:val="none" w:sz="0" w:space="0" w:color="auto"/>
        <w:right w:val="none" w:sz="0" w:space="0" w:color="auto"/>
      </w:divBdr>
      <w:divsChild>
        <w:div w:id="398555809">
          <w:marLeft w:val="0"/>
          <w:marRight w:val="0"/>
          <w:marTop w:val="225"/>
          <w:marBottom w:val="0"/>
          <w:divBdr>
            <w:top w:val="none" w:sz="0" w:space="0" w:color="auto"/>
            <w:left w:val="none" w:sz="0" w:space="0" w:color="auto"/>
            <w:bottom w:val="none" w:sz="0" w:space="0" w:color="auto"/>
            <w:right w:val="none" w:sz="0" w:space="0" w:color="auto"/>
          </w:divBdr>
        </w:div>
        <w:div w:id="349531619">
          <w:marLeft w:val="0"/>
          <w:marRight w:val="0"/>
          <w:marTop w:val="0"/>
          <w:marBottom w:val="0"/>
          <w:divBdr>
            <w:top w:val="none" w:sz="0" w:space="0" w:color="auto"/>
            <w:left w:val="none" w:sz="0" w:space="0" w:color="auto"/>
            <w:bottom w:val="none" w:sz="0" w:space="0" w:color="auto"/>
            <w:right w:val="none" w:sz="0" w:space="0" w:color="auto"/>
          </w:divBdr>
          <w:divsChild>
            <w:div w:id="61606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402502">
      <w:bodyDiv w:val="1"/>
      <w:marLeft w:val="0"/>
      <w:marRight w:val="0"/>
      <w:marTop w:val="0"/>
      <w:marBottom w:val="0"/>
      <w:divBdr>
        <w:top w:val="none" w:sz="0" w:space="0" w:color="auto"/>
        <w:left w:val="none" w:sz="0" w:space="0" w:color="auto"/>
        <w:bottom w:val="none" w:sz="0" w:space="0" w:color="auto"/>
        <w:right w:val="none" w:sz="0" w:space="0" w:color="auto"/>
      </w:divBdr>
      <w:divsChild>
        <w:div w:id="832262859">
          <w:marLeft w:val="0"/>
          <w:marRight w:val="0"/>
          <w:marTop w:val="225"/>
          <w:marBottom w:val="0"/>
          <w:divBdr>
            <w:top w:val="none" w:sz="0" w:space="0" w:color="auto"/>
            <w:left w:val="none" w:sz="0" w:space="0" w:color="auto"/>
            <w:bottom w:val="none" w:sz="0" w:space="0" w:color="auto"/>
            <w:right w:val="none" w:sz="0" w:space="0" w:color="auto"/>
          </w:divBdr>
        </w:div>
        <w:div w:id="750784144">
          <w:marLeft w:val="0"/>
          <w:marRight w:val="0"/>
          <w:marTop w:val="0"/>
          <w:marBottom w:val="0"/>
          <w:divBdr>
            <w:top w:val="none" w:sz="0" w:space="0" w:color="auto"/>
            <w:left w:val="none" w:sz="0" w:space="0" w:color="auto"/>
            <w:bottom w:val="none" w:sz="0" w:space="0" w:color="auto"/>
            <w:right w:val="none" w:sz="0" w:space="0" w:color="auto"/>
          </w:divBdr>
          <w:divsChild>
            <w:div w:id="137242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311105">
      <w:bodyDiv w:val="1"/>
      <w:marLeft w:val="0"/>
      <w:marRight w:val="0"/>
      <w:marTop w:val="0"/>
      <w:marBottom w:val="0"/>
      <w:divBdr>
        <w:top w:val="none" w:sz="0" w:space="0" w:color="auto"/>
        <w:left w:val="none" w:sz="0" w:space="0" w:color="auto"/>
        <w:bottom w:val="none" w:sz="0" w:space="0" w:color="auto"/>
        <w:right w:val="none" w:sz="0" w:space="0" w:color="auto"/>
      </w:divBdr>
      <w:divsChild>
        <w:div w:id="772748838">
          <w:marLeft w:val="0"/>
          <w:marRight w:val="0"/>
          <w:marTop w:val="225"/>
          <w:marBottom w:val="0"/>
          <w:divBdr>
            <w:top w:val="none" w:sz="0" w:space="0" w:color="auto"/>
            <w:left w:val="none" w:sz="0" w:space="0" w:color="auto"/>
            <w:bottom w:val="none" w:sz="0" w:space="0" w:color="auto"/>
            <w:right w:val="none" w:sz="0" w:space="0" w:color="auto"/>
          </w:divBdr>
        </w:div>
        <w:div w:id="1409496937">
          <w:marLeft w:val="0"/>
          <w:marRight w:val="0"/>
          <w:marTop w:val="0"/>
          <w:marBottom w:val="0"/>
          <w:divBdr>
            <w:top w:val="none" w:sz="0" w:space="0" w:color="auto"/>
            <w:left w:val="none" w:sz="0" w:space="0" w:color="auto"/>
            <w:bottom w:val="none" w:sz="0" w:space="0" w:color="auto"/>
            <w:right w:val="none" w:sz="0" w:space="0" w:color="auto"/>
          </w:divBdr>
          <w:divsChild>
            <w:div w:id="169406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476420">
      <w:bodyDiv w:val="1"/>
      <w:marLeft w:val="0"/>
      <w:marRight w:val="0"/>
      <w:marTop w:val="0"/>
      <w:marBottom w:val="0"/>
      <w:divBdr>
        <w:top w:val="none" w:sz="0" w:space="0" w:color="auto"/>
        <w:left w:val="none" w:sz="0" w:space="0" w:color="auto"/>
        <w:bottom w:val="none" w:sz="0" w:space="0" w:color="auto"/>
        <w:right w:val="none" w:sz="0" w:space="0" w:color="auto"/>
      </w:divBdr>
      <w:divsChild>
        <w:div w:id="170990791">
          <w:marLeft w:val="0"/>
          <w:marRight w:val="0"/>
          <w:marTop w:val="225"/>
          <w:marBottom w:val="0"/>
          <w:divBdr>
            <w:top w:val="none" w:sz="0" w:space="0" w:color="auto"/>
            <w:left w:val="none" w:sz="0" w:space="0" w:color="auto"/>
            <w:bottom w:val="none" w:sz="0" w:space="0" w:color="auto"/>
            <w:right w:val="none" w:sz="0" w:space="0" w:color="auto"/>
          </w:divBdr>
        </w:div>
        <w:div w:id="412823046">
          <w:marLeft w:val="0"/>
          <w:marRight w:val="0"/>
          <w:marTop w:val="0"/>
          <w:marBottom w:val="0"/>
          <w:divBdr>
            <w:top w:val="none" w:sz="0" w:space="0" w:color="auto"/>
            <w:left w:val="none" w:sz="0" w:space="0" w:color="auto"/>
            <w:bottom w:val="none" w:sz="0" w:space="0" w:color="auto"/>
            <w:right w:val="none" w:sz="0" w:space="0" w:color="auto"/>
          </w:divBdr>
        </w:div>
      </w:divsChild>
    </w:div>
    <w:div w:id="1136024645">
      <w:bodyDiv w:val="1"/>
      <w:marLeft w:val="0"/>
      <w:marRight w:val="0"/>
      <w:marTop w:val="0"/>
      <w:marBottom w:val="0"/>
      <w:divBdr>
        <w:top w:val="none" w:sz="0" w:space="0" w:color="auto"/>
        <w:left w:val="none" w:sz="0" w:space="0" w:color="auto"/>
        <w:bottom w:val="none" w:sz="0" w:space="0" w:color="auto"/>
        <w:right w:val="none" w:sz="0" w:space="0" w:color="auto"/>
      </w:divBdr>
      <w:divsChild>
        <w:div w:id="2040811710">
          <w:marLeft w:val="0"/>
          <w:marRight w:val="0"/>
          <w:marTop w:val="225"/>
          <w:marBottom w:val="0"/>
          <w:divBdr>
            <w:top w:val="none" w:sz="0" w:space="0" w:color="auto"/>
            <w:left w:val="none" w:sz="0" w:space="0" w:color="auto"/>
            <w:bottom w:val="none" w:sz="0" w:space="0" w:color="auto"/>
            <w:right w:val="none" w:sz="0" w:space="0" w:color="auto"/>
          </w:divBdr>
        </w:div>
        <w:div w:id="285501392">
          <w:marLeft w:val="0"/>
          <w:marRight w:val="0"/>
          <w:marTop w:val="0"/>
          <w:marBottom w:val="0"/>
          <w:divBdr>
            <w:top w:val="none" w:sz="0" w:space="0" w:color="auto"/>
            <w:left w:val="none" w:sz="0" w:space="0" w:color="auto"/>
            <w:bottom w:val="none" w:sz="0" w:space="0" w:color="auto"/>
            <w:right w:val="none" w:sz="0" w:space="0" w:color="auto"/>
          </w:divBdr>
          <w:divsChild>
            <w:div w:id="61860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08985">
      <w:bodyDiv w:val="1"/>
      <w:marLeft w:val="0"/>
      <w:marRight w:val="0"/>
      <w:marTop w:val="0"/>
      <w:marBottom w:val="0"/>
      <w:divBdr>
        <w:top w:val="none" w:sz="0" w:space="0" w:color="auto"/>
        <w:left w:val="none" w:sz="0" w:space="0" w:color="auto"/>
        <w:bottom w:val="none" w:sz="0" w:space="0" w:color="auto"/>
        <w:right w:val="none" w:sz="0" w:space="0" w:color="auto"/>
      </w:divBdr>
      <w:divsChild>
        <w:div w:id="1100948745">
          <w:marLeft w:val="0"/>
          <w:marRight w:val="0"/>
          <w:marTop w:val="195"/>
          <w:marBottom w:val="195"/>
          <w:divBdr>
            <w:top w:val="none" w:sz="0" w:space="0" w:color="auto"/>
            <w:left w:val="none" w:sz="0" w:space="0" w:color="auto"/>
            <w:bottom w:val="none" w:sz="0" w:space="0" w:color="auto"/>
            <w:right w:val="none" w:sz="0" w:space="0" w:color="auto"/>
          </w:divBdr>
          <w:divsChild>
            <w:div w:id="1452171279">
              <w:marLeft w:val="0"/>
              <w:marRight w:val="0"/>
              <w:marTop w:val="105"/>
              <w:marBottom w:val="0"/>
              <w:divBdr>
                <w:top w:val="none" w:sz="0" w:space="0" w:color="auto"/>
                <w:left w:val="none" w:sz="0" w:space="0" w:color="auto"/>
                <w:bottom w:val="none" w:sz="0" w:space="0" w:color="auto"/>
                <w:right w:val="none" w:sz="0" w:space="0" w:color="auto"/>
              </w:divBdr>
              <w:divsChild>
                <w:div w:id="214619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745">
          <w:marLeft w:val="0"/>
          <w:marRight w:val="0"/>
          <w:marTop w:val="225"/>
          <w:marBottom w:val="0"/>
          <w:divBdr>
            <w:top w:val="none" w:sz="0" w:space="0" w:color="auto"/>
            <w:left w:val="none" w:sz="0" w:space="0" w:color="auto"/>
            <w:bottom w:val="none" w:sz="0" w:space="0" w:color="auto"/>
            <w:right w:val="none" w:sz="0" w:space="0" w:color="auto"/>
          </w:divBdr>
        </w:div>
        <w:div w:id="980498758">
          <w:marLeft w:val="0"/>
          <w:marRight w:val="0"/>
          <w:marTop w:val="0"/>
          <w:marBottom w:val="0"/>
          <w:divBdr>
            <w:top w:val="none" w:sz="0" w:space="0" w:color="auto"/>
            <w:left w:val="none" w:sz="0" w:space="0" w:color="auto"/>
            <w:bottom w:val="none" w:sz="0" w:space="0" w:color="auto"/>
            <w:right w:val="none" w:sz="0" w:space="0" w:color="auto"/>
          </w:divBdr>
        </w:div>
      </w:divsChild>
    </w:div>
    <w:div w:id="1656566743">
      <w:bodyDiv w:val="1"/>
      <w:marLeft w:val="0"/>
      <w:marRight w:val="0"/>
      <w:marTop w:val="0"/>
      <w:marBottom w:val="0"/>
      <w:divBdr>
        <w:top w:val="none" w:sz="0" w:space="0" w:color="auto"/>
        <w:left w:val="none" w:sz="0" w:space="0" w:color="auto"/>
        <w:bottom w:val="none" w:sz="0" w:space="0" w:color="auto"/>
        <w:right w:val="none" w:sz="0" w:space="0" w:color="auto"/>
      </w:divBdr>
      <w:divsChild>
        <w:div w:id="1009332162">
          <w:marLeft w:val="0"/>
          <w:marRight w:val="0"/>
          <w:marTop w:val="225"/>
          <w:marBottom w:val="0"/>
          <w:divBdr>
            <w:top w:val="none" w:sz="0" w:space="0" w:color="auto"/>
            <w:left w:val="none" w:sz="0" w:space="0" w:color="auto"/>
            <w:bottom w:val="none" w:sz="0" w:space="0" w:color="auto"/>
            <w:right w:val="none" w:sz="0" w:space="0" w:color="auto"/>
          </w:divBdr>
        </w:div>
        <w:div w:id="910118009">
          <w:marLeft w:val="0"/>
          <w:marRight w:val="0"/>
          <w:marTop w:val="0"/>
          <w:marBottom w:val="0"/>
          <w:divBdr>
            <w:top w:val="none" w:sz="0" w:space="0" w:color="auto"/>
            <w:left w:val="none" w:sz="0" w:space="0" w:color="auto"/>
            <w:bottom w:val="none" w:sz="0" w:space="0" w:color="auto"/>
            <w:right w:val="none" w:sz="0" w:space="0" w:color="auto"/>
          </w:divBdr>
        </w:div>
      </w:divsChild>
    </w:div>
    <w:div w:id="1921911962">
      <w:bodyDiv w:val="1"/>
      <w:marLeft w:val="0"/>
      <w:marRight w:val="0"/>
      <w:marTop w:val="0"/>
      <w:marBottom w:val="0"/>
      <w:divBdr>
        <w:top w:val="none" w:sz="0" w:space="0" w:color="auto"/>
        <w:left w:val="none" w:sz="0" w:space="0" w:color="auto"/>
        <w:bottom w:val="none" w:sz="0" w:space="0" w:color="auto"/>
        <w:right w:val="none" w:sz="0" w:space="0" w:color="auto"/>
      </w:divBdr>
      <w:divsChild>
        <w:div w:id="1096756645">
          <w:marLeft w:val="0"/>
          <w:marRight w:val="0"/>
          <w:marTop w:val="225"/>
          <w:marBottom w:val="0"/>
          <w:divBdr>
            <w:top w:val="none" w:sz="0" w:space="0" w:color="auto"/>
            <w:left w:val="none" w:sz="0" w:space="0" w:color="auto"/>
            <w:bottom w:val="none" w:sz="0" w:space="0" w:color="auto"/>
            <w:right w:val="none" w:sz="0" w:space="0" w:color="auto"/>
          </w:divBdr>
        </w:div>
        <w:div w:id="546651413">
          <w:marLeft w:val="0"/>
          <w:marRight w:val="0"/>
          <w:marTop w:val="0"/>
          <w:marBottom w:val="0"/>
          <w:divBdr>
            <w:top w:val="none" w:sz="0" w:space="0" w:color="auto"/>
            <w:left w:val="none" w:sz="0" w:space="0" w:color="auto"/>
            <w:bottom w:val="none" w:sz="0" w:space="0" w:color="auto"/>
            <w:right w:val="none" w:sz="0" w:space="0" w:color="auto"/>
          </w:divBdr>
          <w:divsChild>
            <w:div w:id="84936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4363">
      <w:bodyDiv w:val="1"/>
      <w:marLeft w:val="0"/>
      <w:marRight w:val="0"/>
      <w:marTop w:val="0"/>
      <w:marBottom w:val="0"/>
      <w:divBdr>
        <w:top w:val="none" w:sz="0" w:space="0" w:color="auto"/>
        <w:left w:val="none" w:sz="0" w:space="0" w:color="auto"/>
        <w:bottom w:val="none" w:sz="0" w:space="0" w:color="auto"/>
        <w:right w:val="none" w:sz="0" w:space="0" w:color="auto"/>
      </w:divBdr>
      <w:divsChild>
        <w:div w:id="1050036831">
          <w:marLeft w:val="0"/>
          <w:marRight w:val="0"/>
          <w:marTop w:val="225"/>
          <w:marBottom w:val="0"/>
          <w:divBdr>
            <w:top w:val="none" w:sz="0" w:space="0" w:color="auto"/>
            <w:left w:val="none" w:sz="0" w:space="0" w:color="auto"/>
            <w:bottom w:val="none" w:sz="0" w:space="0" w:color="auto"/>
            <w:right w:val="none" w:sz="0" w:space="0" w:color="auto"/>
          </w:divBdr>
        </w:div>
        <w:div w:id="692195529">
          <w:marLeft w:val="0"/>
          <w:marRight w:val="0"/>
          <w:marTop w:val="0"/>
          <w:marBottom w:val="0"/>
          <w:divBdr>
            <w:top w:val="none" w:sz="0" w:space="0" w:color="auto"/>
            <w:left w:val="none" w:sz="0" w:space="0" w:color="auto"/>
            <w:bottom w:val="none" w:sz="0" w:space="0" w:color="auto"/>
            <w:right w:val="none" w:sz="0" w:space="0" w:color="auto"/>
          </w:divBdr>
          <w:divsChild>
            <w:div w:id="7966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355689">
      <w:bodyDiv w:val="1"/>
      <w:marLeft w:val="0"/>
      <w:marRight w:val="0"/>
      <w:marTop w:val="0"/>
      <w:marBottom w:val="0"/>
      <w:divBdr>
        <w:top w:val="none" w:sz="0" w:space="0" w:color="auto"/>
        <w:left w:val="none" w:sz="0" w:space="0" w:color="auto"/>
        <w:bottom w:val="none" w:sz="0" w:space="0" w:color="auto"/>
        <w:right w:val="none" w:sz="0" w:space="0" w:color="auto"/>
      </w:divBdr>
      <w:divsChild>
        <w:div w:id="1084569297">
          <w:marLeft w:val="0"/>
          <w:marRight w:val="0"/>
          <w:marTop w:val="225"/>
          <w:marBottom w:val="0"/>
          <w:divBdr>
            <w:top w:val="none" w:sz="0" w:space="0" w:color="auto"/>
            <w:left w:val="none" w:sz="0" w:space="0" w:color="auto"/>
            <w:bottom w:val="none" w:sz="0" w:space="0" w:color="auto"/>
            <w:right w:val="none" w:sz="0" w:space="0" w:color="auto"/>
          </w:divBdr>
        </w:div>
        <w:div w:id="1357080309">
          <w:marLeft w:val="0"/>
          <w:marRight w:val="0"/>
          <w:marTop w:val="0"/>
          <w:marBottom w:val="0"/>
          <w:divBdr>
            <w:top w:val="none" w:sz="0" w:space="0" w:color="auto"/>
            <w:left w:val="none" w:sz="0" w:space="0" w:color="auto"/>
            <w:bottom w:val="none" w:sz="0" w:space="0" w:color="auto"/>
            <w:right w:val="none" w:sz="0" w:space="0" w:color="auto"/>
          </w:divBdr>
          <w:divsChild>
            <w:div w:id="37952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njouEeUwc7w" TargetMode="External"/><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bjIX-fkjbYc" TargetMode="External"/><Relationship Id="rId24" Type="http://schemas.openxmlformats.org/officeDocument/2006/relationships/hyperlink" Target="http://www.srpss.org.rs" TargetMode="External"/><Relationship Id="rId5" Type="http://schemas.openxmlformats.org/officeDocument/2006/relationships/settings" Target="settings.xml"/><Relationship Id="rId15" Type="http://schemas.openxmlformats.org/officeDocument/2006/relationships/hyperlink" Target="https://www.youtube.com/watch?v=7aiUQJE-MKw" TargetMode="External"/><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8.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image" Target="media/image11.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5BB22-8B1F-4C8B-86A7-0021FD222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Pages>
  <Words>4532</Words>
  <Characters>25833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4</cp:revision>
  <dcterms:created xsi:type="dcterms:W3CDTF">2015-06-16T07:13:00Z</dcterms:created>
  <dcterms:modified xsi:type="dcterms:W3CDTF">2015-06-17T08:56:00Z</dcterms:modified>
</cp:coreProperties>
</file>